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76" w:rsidRDefault="00771A76" w:rsidP="00771A76">
      <w:pPr>
        <w:jc w:val="center"/>
        <w:rPr>
          <w:rFonts w:ascii="Arial" w:hAnsi="Arial" w:cs="Arial"/>
        </w:rPr>
      </w:pPr>
      <w:r>
        <w:rPr>
          <w:rFonts w:ascii="Arial" w:hAnsi="Arial" w:cs="Arial"/>
        </w:rPr>
        <w:t>UTRKA OSMERACA</w:t>
      </w:r>
    </w:p>
    <w:p w:rsidR="00012FBC" w:rsidRDefault="00012FBC" w:rsidP="00771A76">
      <w:pPr>
        <w:jc w:val="center"/>
        <w:rPr>
          <w:rFonts w:ascii="Arial" w:hAnsi="Arial" w:cs="Arial"/>
        </w:rPr>
      </w:pPr>
    </w:p>
    <w:p w:rsidR="00771A76" w:rsidRDefault="00012FBC" w:rsidP="00771A76">
      <w:pPr>
        <w:jc w:val="center"/>
        <w:rPr>
          <w:rFonts w:ascii="Arial" w:hAnsi="Arial" w:cs="Arial"/>
          <w:b/>
          <w:sz w:val="28"/>
          <w:szCs w:val="28"/>
        </w:rPr>
      </w:pPr>
      <w:r>
        <w:rPr>
          <w:rFonts w:ascii="Arial" w:hAnsi="Arial" w:cs="Arial"/>
          <w:b/>
          <w:sz w:val="28"/>
          <w:szCs w:val="28"/>
        </w:rPr>
        <w:t xml:space="preserve">VI. </w:t>
      </w:r>
      <w:r w:rsidR="00771A76">
        <w:rPr>
          <w:rFonts w:ascii="Arial" w:hAnsi="Arial" w:cs="Arial"/>
          <w:b/>
          <w:sz w:val="28"/>
          <w:szCs w:val="28"/>
        </w:rPr>
        <w:t>NERETVA OPEN</w:t>
      </w:r>
    </w:p>
    <w:p w:rsidR="00012FBC" w:rsidRDefault="00012FBC" w:rsidP="00771A76">
      <w:pPr>
        <w:jc w:val="center"/>
        <w:rPr>
          <w:rFonts w:ascii="Arial" w:hAnsi="Arial" w:cs="Arial"/>
          <w:b/>
          <w:sz w:val="28"/>
          <w:szCs w:val="28"/>
        </w:rPr>
      </w:pPr>
    </w:p>
    <w:p w:rsidR="00771A76" w:rsidRDefault="00771A76" w:rsidP="00771A76">
      <w:pPr>
        <w:jc w:val="center"/>
        <w:rPr>
          <w:rFonts w:ascii="Arial" w:hAnsi="Arial" w:cs="Arial"/>
        </w:rPr>
      </w:pPr>
      <w:r>
        <w:rPr>
          <w:rFonts w:ascii="Arial" w:hAnsi="Arial" w:cs="Arial"/>
        </w:rPr>
        <w:t>1</w:t>
      </w:r>
      <w:r w:rsidR="00012FBC">
        <w:rPr>
          <w:rFonts w:ascii="Arial" w:hAnsi="Arial" w:cs="Arial"/>
        </w:rPr>
        <w:t>6</w:t>
      </w:r>
      <w:r w:rsidR="00CA0205">
        <w:rPr>
          <w:rFonts w:ascii="Arial" w:hAnsi="Arial" w:cs="Arial"/>
        </w:rPr>
        <w:t>.07.20</w:t>
      </w:r>
      <w:r w:rsidR="00012FBC">
        <w:rPr>
          <w:rFonts w:ascii="Arial" w:hAnsi="Arial" w:cs="Arial"/>
        </w:rPr>
        <w:t>22</w:t>
      </w:r>
      <w:r>
        <w:rPr>
          <w:rFonts w:ascii="Arial" w:hAnsi="Arial" w:cs="Arial"/>
        </w:rPr>
        <w:t>.</w:t>
      </w:r>
    </w:p>
    <w:p w:rsidR="00012FBC" w:rsidRDefault="00012FBC" w:rsidP="00771A76">
      <w:pPr>
        <w:jc w:val="center"/>
        <w:rPr>
          <w:rFonts w:ascii="Arial" w:hAnsi="Arial" w:cs="Arial"/>
        </w:rPr>
      </w:pPr>
    </w:p>
    <w:p w:rsidR="007107AE" w:rsidRPr="001D425A" w:rsidRDefault="00771A76" w:rsidP="00771A76">
      <w:pPr>
        <w:jc w:val="center"/>
        <w:rPr>
          <w:rFonts w:ascii="Arial" w:hAnsi="Arial" w:cs="Arial"/>
          <w:sz w:val="56"/>
          <w:szCs w:val="56"/>
        </w:rPr>
      </w:pPr>
      <w:r w:rsidRPr="001D425A">
        <w:rPr>
          <w:rFonts w:ascii="Arial" w:hAnsi="Arial" w:cs="Arial"/>
          <w:b/>
          <w:sz w:val="56"/>
          <w:szCs w:val="56"/>
        </w:rPr>
        <w:t>R A S P I S</w:t>
      </w:r>
    </w:p>
    <w:p w:rsidR="007107AE" w:rsidRDefault="007107AE" w:rsidP="00771A76">
      <w:pPr>
        <w:jc w:val="center"/>
        <w:rPr>
          <w:rFonts w:ascii="Arial" w:hAnsi="Arial" w:cs="Arial"/>
        </w:rPr>
      </w:pPr>
    </w:p>
    <w:p w:rsidR="00771A76" w:rsidRDefault="00771A76" w:rsidP="00771A76">
      <w:pPr>
        <w:jc w:val="center"/>
        <w:rPr>
          <w:rFonts w:ascii="Arial" w:hAnsi="Arial" w:cs="Arial"/>
          <w:i/>
        </w:rPr>
      </w:pPr>
    </w:p>
    <w:p w:rsidR="00FC3B7D" w:rsidRDefault="001D425A" w:rsidP="00771A76">
      <w:pPr>
        <w:jc w:val="center"/>
        <w:rPr>
          <w:rFonts w:ascii="Arial" w:hAnsi="Arial" w:cs="Arial"/>
          <w:i/>
        </w:rPr>
      </w:pPr>
      <w:r>
        <w:rPr>
          <w:rFonts w:ascii="Arial" w:hAnsi="Arial" w:cs="Arial"/>
          <w:i/>
          <w:noProof/>
        </w:rPr>
        <w:drawing>
          <wp:inline distT="0" distB="0" distL="0" distR="0">
            <wp:extent cx="5760720" cy="1858010"/>
            <wp:effectExtent l="19050" t="0" r="0" b="8890"/>
            <wp:docPr id="4" name="Slika 3" descr="Neretva Open Logo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etva Open Logo_Page_2.jpg"/>
                    <pic:cNvPicPr/>
                  </pic:nvPicPr>
                  <pic:blipFill>
                    <a:blip r:embed="rId7"/>
                    <a:stretch>
                      <a:fillRect/>
                    </a:stretch>
                  </pic:blipFill>
                  <pic:spPr>
                    <a:xfrm>
                      <a:off x="0" y="0"/>
                      <a:ext cx="5760720" cy="1858010"/>
                    </a:xfrm>
                    <a:prstGeom prst="rect">
                      <a:avLst/>
                    </a:prstGeom>
                  </pic:spPr>
                </pic:pic>
              </a:graphicData>
            </a:graphic>
          </wp:inline>
        </w:drawing>
      </w:r>
    </w:p>
    <w:p w:rsidR="001D425A" w:rsidRDefault="001D425A" w:rsidP="00771A76">
      <w:pPr>
        <w:jc w:val="center"/>
        <w:rPr>
          <w:rFonts w:ascii="Arial" w:hAnsi="Arial" w:cs="Arial"/>
          <w:i/>
        </w:rPr>
      </w:pPr>
    </w:p>
    <w:p w:rsidR="001D425A" w:rsidRDefault="001D425A" w:rsidP="00771A76">
      <w:pPr>
        <w:jc w:val="center"/>
        <w:rPr>
          <w:rFonts w:ascii="Arial" w:hAnsi="Arial" w:cs="Arial"/>
          <w:i/>
        </w:rPr>
      </w:pPr>
    </w:p>
    <w:p w:rsidR="001D425A" w:rsidRDefault="001D425A" w:rsidP="00771A76">
      <w:pPr>
        <w:jc w:val="center"/>
        <w:rPr>
          <w:rFonts w:ascii="Arial" w:hAnsi="Arial" w:cs="Arial"/>
          <w:i/>
        </w:rPr>
      </w:pPr>
    </w:p>
    <w:p w:rsidR="00FC3B7D" w:rsidRDefault="00FC3B7D" w:rsidP="00771A76">
      <w:pPr>
        <w:jc w:val="center"/>
        <w:rPr>
          <w:rFonts w:ascii="Arial" w:hAnsi="Arial" w:cs="Arial"/>
          <w:i/>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771A76" w:rsidTr="00771A76">
        <w:tc>
          <w:tcPr>
            <w:tcW w:w="3096" w:type="dxa"/>
          </w:tcPr>
          <w:p w:rsidR="00771A76" w:rsidRDefault="00771A76">
            <w:pPr>
              <w:jc w:val="center"/>
              <w:rPr>
                <w:rFonts w:ascii="Arial" w:hAnsi="Arial" w:cs="Arial"/>
                <w:lang w:val="en-US" w:eastAsia="en-US"/>
              </w:rPr>
            </w:pPr>
            <w:r>
              <w:rPr>
                <w:rFonts w:ascii="Arial" w:hAnsi="Arial" w:cs="Arial"/>
                <w:noProof/>
              </w:rPr>
              <w:drawing>
                <wp:inline distT="0" distB="0" distL="0" distR="0">
                  <wp:extent cx="762000" cy="962025"/>
                  <wp:effectExtent l="19050" t="0" r="0" b="0"/>
                  <wp:docPr id="2" name="Picture 0" descr="h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vs.png"/>
                          <pic:cNvPicPr>
                            <a:picLocks noChangeAspect="1" noChangeArrowheads="1"/>
                          </pic:cNvPicPr>
                        </pic:nvPicPr>
                        <pic:blipFill>
                          <a:blip r:embed="rId8"/>
                          <a:srcRect/>
                          <a:stretch>
                            <a:fillRect/>
                          </a:stretch>
                        </pic:blipFill>
                        <pic:spPr bwMode="auto">
                          <a:xfrm>
                            <a:off x="0" y="0"/>
                            <a:ext cx="762000" cy="962025"/>
                          </a:xfrm>
                          <a:prstGeom prst="rect">
                            <a:avLst/>
                          </a:prstGeom>
                          <a:noFill/>
                          <a:ln w="9525">
                            <a:noFill/>
                            <a:miter lim="800000"/>
                            <a:headEnd/>
                            <a:tailEnd/>
                          </a:ln>
                        </pic:spPr>
                      </pic:pic>
                    </a:graphicData>
                  </a:graphic>
                </wp:inline>
              </w:drawing>
            </w:r>
          </w:p>
          <w:p w:rsidR="00771A76" w:rsidRDefault="00771A76">
            <w:pPr>
              <w:jc w:val="center"/>
              <w:rPr>
                <w:rFonts w:ascii="Arial" w:hAnsi="Arial" w:cs="Arial"/>
                <w:lang w:val="en-US" w:eastAsia="en-US"/>
              </w:rPr>
            </w:pPr>
          </w:p>
          <w:p w:rsidR="001D425A" w:rsidRDefault="001D425A">
            <w:pPr>
              <w:jc w:val="center"/>
              <w:rPr>
                <w:rFonts w:ascii="Arial" w:hAnsi="Arial" w:cs="Arial"/>
                <w:color w:val="4F81BD" w:themeColor="accent1"/>
                <w:lang w:val="en-US" w:eastAsia="en-US"/>
              </w:rPr>
            </w:pPr>
          </w:p>
          <w:p w:rsidR="001D425A" w:rsidRDefault="001D425A">
            <w:pPr>
              <w:jc w:val="center"/>
              <w:rPr>
                <w:rFonts w:ascii="Arial" w:hAnsi="Arial" w:cs="Arial"/>
                <w:color w:val="4F81BD" w:themeColor="accent1"/>
                <w:lang w:val="en-US" w:eastAsia="en-US"/>
              </w:rPr>
            </w:pPr>
          </w:p>
          <w:p w:rsidR="001D425A" w:rsidRDefault="001D425A">
            <w:pPr>
              <w:jc w:val="center"/>
              <w:rPr>
                <w:rFonts w:ascii="Arial" w:hAnsi="Arial" w:cs="Arial"/>
                <w:color w:val="4F81BD" w:themeColor="accent1"/>
                <w:lang w:val="en-US" w:eastAsia="en-US"/>
              </w:rPr>
            </w:pPr>
          </w:p>
          <w:p w:rsidR="00771A76" w:rsidRDefault="00771A76">
            <w:pPr>
              <w:jc w:val="center"/>
              <w:rPr>
                <w:rFonts w:ascii="Arial" w:hAnsi="Arial" w:cs="Arial"/>
                <w:color w:val="4F81BD" w:themeColor="accent1"/>
                <w:lang w:val="en-US" w:eastAsia="en-US"/>
              </w:rPr>
            </w:pPr>
            <w:r>
              <w:rPr>
                <w:rFonts w:ascii="Arial" w:hAnsi="Arial" w:cs="Arial"/>
                <w:color w:val="4F81BD" w:themeColor="accent1"/>
                <w:lang w:val="en-US" w:eastAsia="en-US"/>
              </w:rPr>
              <w:t>Priređivač:</w:t>
            </w:r>
          </w:p>
          <w:p w:rsidR="00771A76" w:rsidRDefault="00771A76">
            <w:pPr>
              <w:jc w:val="center"/>
              <w:rPr>
                <w:rFonts w:ascii="Arial" w:hAnsi="Arial" w:cs="Arial"/>
                <w:b/>
                <w:color w:val="4F81BD" w:themeColor="accent1"/>
                <w:lang w:val="en-US" w:eastAsia="en-US"/>
              </w:rPr>
            </w:pPr>
            <w:r>
              <w:rPr>
                <w:rFonts w:ascii="Arial" w:hAnsi="Arial" w:cs="Arial"/>
                <w:b/>
                <w:color w:val="4F81BD" w:themeColor="accent1"/>
                <w:lang w:val="en-US" w:eastAsia="en-US"/>
              </w:rPr>
              <w:t>Hrvatski veslački savez</w:t>
            </w:r>
          </w:p>
          <w:p w:rsidR="00771A76" w:rsidRDefault="00771A76">
            <w:pPr>
              <w:jc w:val="center"/>
              <w:rPr>
                <w:rFonts w:ascii="Arial" w:hAnsi="Arial" w:cs="Arial"/>
                <w:lang w:val="en-US" w:eastAsia="en-US"/>
              </w:rPr>
            </w:pPr>
          </w:p>
        </w:tc>
        <w:tc>
          <w:tcPr>
            <w:tcW w:w="3096" w:type="dxa"/>
          </w:tcPr>
          <w:p w:rsidR="00771A76" w:rsidRDefault="001D425A">
            <w:pPr>
              <w:jc w:val="center"/>
              <w:rPr>
                <w:rFonts w:ascii="Arial" w:hAnsi="Arial" w:cs="Arial"/>
                <w:lang w:val="en-US" w:eastAsia="en-US"/>
              </w:rPr>
            </w:pPr>
            <w:r>
              <w:rPr>
                <w:rFonts w:ascii="Arial" w:hAnsi="Arial" w:cs="Arial"/>
                <w:noProof/>
              </w:rPr>
              <w:drawing>
                <wp:inline distT="0" distB="0" distL="0" distR="0">
                  <wp:extent cx="1252200" cy="1333500"/>
                  <wp:effectExtent l="19050" t="0" r="5100" b="0"/>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52200" cy="1333500"/>
                          </a:xfrm>
                          <a:prstGeom prst="rect">
                            <a:avLst/>
                          </a:prstGeom>
                          <a:noFill/>
                          <a:ln w="9525">
                            <a:noFill/>
                            <a:miter lim="800000"/>
                            <a:headEnd/>
                            <a:tailEnd/>
                          </a:ln>
                        </pic:spPr>
                      </pic:pic>
                    </a:graphicData>
                  </a:graphic>
                </wp:inline>
              </w:drawing>
            </w:r>
          </w:p>
          <w:p w:rsidR="00771A76" w:rsidRDefault="00771A76">
            <w:pPr>
              <w:jc w:val="center"/>
              <w:rPr>
                <w:rFonts w:ascii="Arial" w:hAnsi="Arial" w:cs="Arial"/>
                <w:lang w:val="en-US" w:eastAsia="en-US"/>
              </w:rPr>
            </w:pPr>
          </w:p>
          <w:p w:rsidR="00771A76" w:rsidRDefault="00771A76">
            <w:pPr>
              <w:jc w:val="center"/>
              <w:rPr>
                <w:rFonts w:ascii="Arial" w:hAnsi="Arial" w:cs="Arial"/>
                <w:lang w:val="en-US" w:eastAsia="en-US"/>
              </w:rPr>
            </w:pPr>
          </w:p>
          <w:p w:rsidR="00771A76" w:rsidRDefault="00771A76">
            <w:pPr>
              <w:jc w:val="center"/>
              <w:rPr>
                <w:rFonts w:ascii="Arial" w:hAnsi="Arial" w:cs="Arial"/>
                <w:color w:val="4F81BD" w:themeColor="accent1"/>
                <w:lang w:val="en-US" w:eastAsia="en-US"/>
              </w:rPr>
            </w:pPr>
            <w:r>
              <w:rPr>
                <w:rFonts w:ascii="Arial" w:hAnsi="Arial" w:cs="Arial"/>
                <w:color w:val="4F81BD" w:themeColor="accent1"/>
                <w:lang w:val="en-US" w:eastAsia="en-US"/>
              </w:rPr>
              <w:t>Priređivač:</w:t>
            </w:r>
          </w:p>
          <w:p w:rsidR="00771A76" w:rsidRDefault="00771A76">
            <w:pPr>
              <w:jc w:val="center"/>
              <w:rPr>
                <w:rFonts w:ascii="Arial" w:hAnsi="Arial" w:cs="Arial"/>
                <w:b/>
                <w:color w:val="4F81BD" w:themeColor="accent1"/>
                <w:lang w:val="en-US" w:eastAsia="en-US"/>
              </w:rPr>
            </w:pPr>
            <w:r>
              <w:rPr>
                <w:rFonts w:ascii="Arial" w:hAnsi="Arial" w:cs="Arial"/>
                <w:b/>
                <w:color w:val="4F81BD" w:themeColor="accent1"/>
                <w:lang w:val="en-US" w:eastAsia="en-US"/>
              </w:rPr>
              <w:t>Veslački savez Dalmacije</w:t>
            </w:r>
          </w:p>
          <w:p w:rsidR="00771A76" w:rsidRDefault="00771A76">
            <w:pPr>
              <w:jc w:val="center"/>
              <w:rPr>
                <w:rFonts w:ascii="Arial" w:hAnsi="Arial" w:cs="Arial"/>
                <w:lang w:val="en-US" w:eastAsia="en-US"/>
              </w:rPr>
            </w:pPr>
          </w:p>
        </w:tc>
        <w:tc>
          <w:tcPr>
            <w:tcW w:w="3096" w:type="dxa"/>
          </w:tcPr>
          <w:p w:rsidR="00771A76" w:rsidRDefault="001D425A">
            <w:pPr>
              <w:jc w:val="center"/>
              <w:rPr>
                <w:rFonts w:ascii="Arial" w:hAnsi="Arial" w:cs="Arial"/>
                <w:lang w:val="en-US" w:eastAsia="en-US"/>
              </w:rPr>
            </w:pPr>
            <w:r>
              <w:rPr>
                <w:rFonts w:ascii="Arial" w:hAnsi="Arial" w:cs="Arial"/>
                <w:noProof/>
              </w:rPr>
              <w:drawing>
                <wp:inline distT="0" distB="0" distL="0" distR="0">
                  <wp:extent cx="1483035" cy="1114425"/>
                  <wp:effectExtent l="19050" t="0" r="2865" b="9525"/>
                  <wp:docPr id="8" name="Slika 7" descr="Vk_logo_zlat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_logo_zlatna.jpg"/>
                          <pic:cNvPicPr/>
                        </pic:nvPicPr>
                        <pic:blipFill>
                          <a:blip r:embed="rId10" cstate="print"/>
                          <a:stretch>
                            <a:fillRect/>
                          </a:stretch>
                        </pic:blipFill>
                        <pic:spPr>
                          <a:xfrm>
                            <a:off x="0" y="0"/>
                            <a:ext cx="1484784" cy="1115740"/>
                          </a:xfrm>
                          <a:prstGeom prst="rect">
                            <a:avLst/>
                          </a:prstGeom>
                        </pic:spPr>
                      </pic:pic>
                    </a:graphicData>
                  </a:graphic>
                </wp:inline>
              </w:drawing>
            </w:r>
          </w:p>
          <w:p w:rsidR="00771A76" w:rsidRDefault="00771A76">
            <w:pPr>
              <w:jc w:val="center"/>
              <w:rPr>
                <w:rFonts w:ascii="Arial" w:hAnsi="Arial" w:cs="Arial"/>
                <w:lang w:val="en-US" w:eastAsia="en-US"/>
              </w:rPr>
            </w:pPr>
          </w:p>
          <w:p w:rsidR="001D425A" w:rsidRDefault="001D425A">
            <w:pPr>
              <w:jc w:val="center"/>
              <w:rPr>
                <w:rFonts w:ascii="Arial" w:hAnsi="Arial" w:cs="Arial"/>
                <w:color w:val="4F81BD" w:themeColor="accent1"/>
                <w:lang w:val="en-US" w:eastAsia="en-US"/>
              </w:rPr>
            </w:pPr>
          </w:p>
          <w:p w:rsidR="001D425A" w:rsidRDefault="001D425A">
            <w:pPr>
              <w:jc w:val="center"/>
              <w:rPr>
                <w:rFonts w:ascii="Arial" w:hAnsi="Arial" w:cs="Arial"/>
                <w:color w:val="4F81BD" w:themeColor="accent1"/>
                <w:lang w:val="en-US" w:eastAsia="en-US"/>
              </w:rPr>
            </w:pPr>
          </w:p>
          <w:p w:rsidR="00771A76" w:rsidRDefault="00771A76">
            <w:pPr>
              <w:jc w:val="center"/>
              <w:rPr>
                <w:rFonts w:ascii="Arial" w:hAnsi="Arial" w:cs="Arial"/>
                <w:color w:val="4F81BD" w:themeColor="accent1"/>
                <w:lang w:val="en-US" w:eastAsia="en-US"/>
              </w:rPr>
            </w:pPr>
            <w:r>
              <w:rPr>
                <w:rFonts w:ascii="Arial" w:hAnsi="Arial" w:cs="Arial"/>
                <w:color w:val="4F81BD" w:themeColor="accent1"/>
                <w:lang w:val="en-US" w:eastAsia="en-US"/>
              </w:rPr>
              <w:t>Organizator:</w:t>
            </w:r>
          </w:p>
          <w:p w:rsidR="00771A76" w:rsidRDefault="00771A76">
            <w:pPr>
              <w:jc w:val="center"/>
              <w:rPr>
                <w:rFonts w:ascii="Arial" w:hAnsi="Arial" w:cs="Arial"/>
                <w:b/>
                <w:color w:val="4F81BD" w:themeColor="accent1"/>
                <w:lang w:val="en-US" w:eastAsia="en-US"/>
              </w:rPr>
            </w:pPr>
            <w:r>
              <w:rPr>
                <w:rFonts w:ascii="Arial" w:hAnsi="Arial" w:cs="Arial"/>
                <w:b/>
                <w:color w:val="4F81BD" w:themeColor="accent1"/>
                <w:lang w:val="en-US" w:eastAsia="en-US"/>
              </w:rPr>
              <w:t>VK "Neretvanski gusar" Metković</w:t>
            </w:r>
          </w:p>
        </w:tc>
      </w:tr>
    </w:tbl>
    <w:p w:rsidR="00565D28" w:rsidRDefault="00565D28" w:rsidP="00FC3B7D">
      <w:pPr>
        <w:jc w:val="center"/>
        <w:rPr>
          <w:rFonts w:ascii="Arial" w:hAnsi="Arial" w:cs="Arial"/>
          <w:b/>
          <w:sz w:val="20"/>
          <w:szCs w:val="20"/>
        </w:rPr>
      </w:pPr>
      <w:r>
        <w:rPr>
          <w:rFonts w:ascii="Arial" w:hAnsi="Arial" w:cs="Arial"/>
          <w:b/>
          <w:sz w:val="20"/>
          <w:szCs w:val="20"/>
        </w:rPr>
        <w:t>Pokrovitelji regate:</w:t>
      </w:r>
    </w:p>
    <w:p w:rsidR="00565D28" w:rsidRDefault="00565D28" w:rsidP="00565D28">
      <w:pPr>
        <w:jc w:val="center"/>
        <w:rPr>
          <w:rFonts w:ascii="Arial" w:hAnsi="Arial" w:cs="Arial"/>
          <w:b/>
          <w:sz w:val="20"/>
          <w:szCs w:val="20"/>
        </w:rPr>
      </w:pPr>
      <w:r>
        <w:rPr>
          <w:rFonts w:ascii="Arial" w:hAnsi="Arial" w:cs="Arial"/>
          <w:b/>
          <w:noProof/>
          <w:sz w:val="20"/>
          <w:szCs w:val="20"/>
        </w:rPr>
        <w:drawing>
          <wp:inline distT="0" distB="0" distL="0" distR="0">
            <wp:extent cx="904875" cy="1079500"/>
            <wp:effectExtent l="19050" t="0" r="9525" b="0"/>
            <wp:docPr id="11" name="Slika 10" descr="hr-du-m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du-mt1.gif"/>
                    <pic:cNvPicPr/>
                  </pic:nvPicPr>
                  <pic:blipFill>
                    <a:blip r:embed="rId11"/>
                    <a:srcRect t="18421" b="21930"/>
                    <a:stretch>
                      <a:fillRect/>
                    </a:stretch>
                  </pic:blipFill>
                  <pic:spPr>
                    <a:xfrm>
                      <a:off x="0" y="0"/>
                      <a:ext cx="904875" cy="1079500"/>
                    </a:xfrm>
                    <a:prstGeom prst="rect">
                      <a:avLst/>
                    </a:prstGeom>
                  </pic:spPr>
                </pic:pic>
              </a:graphicData>
            </a:graphic>
          </wp:inline>
        </w:drawing>
      </w:r>
      <w:r w:rsidR="001D425A">
        <w:rPr>
          <w:rFonts w:ascii="Arial" w:hAnsi="Arial" w:cs="Arial"/>
          <w:b/>
          <w:sz w:val="20"/>
          <w:szCs w:val="20"/>
        </w:rPr>
        <w:t xml:space="preserve"> </w:t>
      </w:r>
      <w:r w:rsidR="001D425A">
        <w:rPr>
          <w:rFonts w:ascii="Arial" w:hAnsi="Arial" w:cs="Arial"/>
          <w:b/>
          <w:noProof/>
          <w:sz w:val="20"/>
          <w:szCs w:val="20"/>
        </w:rPr>
        <w:drawing>
          <wp:inline distT="0" distB="0" distL="0" distR="0">
            <wp:extent cx="1665459" cy="1085850"/>
            <wp:effectExtent l="19050" t="0" r="0" b="0"/>
            <wp:docPr id="5" name="Slika 4" descr="TZ 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 GM.jpg"/>
                    <pic:cNvPicPr/>
                  </pic:nvPicPr>
                  <pic:blipFill>
                    <a:blip r:embed="rId12"/>
                    <a:srcRect l="31577" t="27697" r="30895" b="29155"/>
                    <a:stretch>
                      <a:fillRect/>
                    </a:stretch>
                  </pic:blipFill>
                  <pic:spPr>
                    <a:xfrm>
                      <a:off x="0" y="0"/>
                      <a:ext cx="1665459" cy="1085850"/>
                    </a:xfrm>
                    <a:prstGeom prst="rect">
                      <a:avLst/>
                    </a:prstGeom>
                  </pic:spPr>
                </pic:pic>
              </a:graphicData>
            </a:graphic>
          </wp:inline>
        </w:drawing>
      </w:r>
    </w:p>
    <w:p w:rsidR="00012FBC" w:rsidRDefault="00012FBC" w:rsidP="00565D28">
      <w:pPr>
        <w:jc w:val="center"/>
        <w:rPr>
          <w:rFonts w:ascii="Arial" w:hAnsi="Arial" w:cs="Arial"/>
          <w:b/>
          <w:sz w:val="20"/>
          <w:szCs w:val="20"/>
        </w:rPr>
      </w:pPr>
    </w:p>
    <w:p w:rsidR="00771A76" w:rsidRDefault="00771A76" w:rsidP="00771A76">
      <w:pPr>
        <w:jc w:val="center"/>
        <w:rPr>
          <w:rFonts w:ascii="Arial" w:hAnsi="Arial" w:cs="Arial"/>
          <w:b/>
          <w:sz w:val="20"/>
          <w:szCs w:val="20"/>
        </w:rPr>
      </w:pPr>
      <w:r>
        <w:rPr>
          <w:rFonts w:ascii="Arial" w:hAnsi="Arial" w:cs="Arial"/>
          <w:b/>
          <w:sz w:val="20"/>
          <w:szCs w:val="20"/>
        </w:rPr>
        <w:t xml:space="preserve">UPUTE O PRIJAVI I SUDJELOVANJU NA VESLAČKOJ RAGATI OSMERACA U METKOVIĆU </w:t>
      </w:r>
      <w:r w:rsidR="00012FBC">
        <w:rPr>
          <w:rFonts w:ascii="Arial" w:hAnsi="Arial" w:cs="Arial"/>
          <w:b/>
          <w:sz w:val="20"/>
          <w:szCs w:val="20"/>
        </w:rPr>
        <w:t>16</w:t>
      </w:r>
      <w:r w:rsidR="00CA0205">
        <w:rPr>
          <w:rFonts w:ascii="Arial" w:hAnsi="Arial" w:cs="Arial"/>
          <w:b/>
          <w:sz w:val="20"/>
          <w:szCs w:val="20"/>
        </w:rPr>
        <w:t>.07.20</w:t>
      </w:r>
      <w:r w:rsidR="00012FBC">
        <w:rPr>
          <w:rFonts w:ascii="Arial" w:hAnsi="Arial" w:cs="Arial"/>
          <w:b/>
          <w:sz w:val="20"/>
          <w:szCs w:val="20"/>
        </w:rPr>
        <w:t>22</w:t>
      </w:r>
      <w:r>
        <w:rPr>
          <w:rFonts w:ascii="Arial" w:hAnsi="Arial" w:cs="Arial"/>
          <w:b/>
          <w:sz w:val="20"/>
          <w:szCs w:val="20"/>
        </w:rPr>
        <w:t>.</w:t>
      </w:r>
    </w:p>
    <w:p w:rsidR="00771A76" w:rsidRDefault="00771A76" w:rsidP="00771A76">
      <w:pPr>
        <w:jc w:val="both"/>
        <w:rPr>
          <w:rFonts w:ascii="Arial" w:hAnsi="Arial" w:cs="Arial"/>
          <w:b/>
          <w:sz w:val="28"/>
          <w:szCs w:val="28"/>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345"/>
      </w:tblGrid>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Priređivači:</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HRVATSKI VESLAČKI SAVEZ</w:t>
            </w:r>
          </w:p>
          <w:p w:rsidR="00771A76" w:rsidRDefault="00771A76">
            <w:pPr>
              <w:jc w:val="both"/>
              <w:rPr>
                <w:rFonts w:ascii="Arial" w:hAnsi="Arial" w:cs="Arial"/>
                <w:sz w:val="20"/>
                <w:szCs w:val="20"/>
                <w:lang w:val="en-US" w:eastAsia="en-US"/>
              </w:rPr>
            </w:pPr>
            <w:r>
              <w:rPr>
                <w:rFonts w:ascii="Arial" w:hAnsi="Arial" w:cs="Arial"/>
                <w:sz w:val="20"/>
                <w:szCs w:val="20"/>
                <w:lang w:val="en-US" w:eastAsia="en-US"/>
              </w:rPr>
              <w:t>VESLAČKI SAVEZ DALMACIJE</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Organizator:</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Veslački klub "Neretvanski gusar" Metković</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Mjesto i vrijeme održavanja:</w:t>
            </w:r>
          </w:p>
        </w:tc>
        <w:tc>
          <w:tcPr>
            <w:tcW w:w="6345" w:type="dxa"/>
            <w:hideMark/>
          </w:tcPr>
          <w:p w:rsidR="00771A76" w:rsidRDefault="00771A76" w:rsidP="00012FBC">
            <w:pPr>
              <w:jc w:val="both"/>
              <w:rPr>
                <w:rFonts w:ascii="Arial" w:hAnsi="Arial" w:cs="Arial"/>
                <w:sz w:val="20"/>
                <w:szCs w:val="20"/>
                <w:lang w:val="en-US" w:eastAsia="en-US"/>
              </w:rPr>
            </w:pPr>
            <w:r>
              <w:rPr>
                <w:rFonts w:ascii="Arial" w:hAnsi="Arial" w:cs="Arial"/>
                <w:sz w:val="20"/>
                <w:szCs w:val="20"/>
                <w:lang w:val="en-US" w:eastAsia="en-US"/>
              </w:rPr>
              <w:t>Metković, 1</w:t>
            </w:r>
            <w:r w:rsidR="00012FBC">
              <w:rPr>
                <w:rFonts w:ascii="Arial" w:hAnsi="Arial" w:cs="Arial"/>
                <w:sz w:val="20"/>
                <w:szCs w:val="20"/>
                <w:lang w:val="en-US" w:eastAsia="en-US"/>
              </w:rPr>
              <w:t>6</w:t>
            </w:r>
            <w:r w:rsidR="00CA0205">
              <w:rPr>
                <w:rFonts w:ascii="Arial" w:hAnsi="Arial" w:cs="Arial"/>
                <w:sz w:val="20"/>
                <w:szCs w:val="20"/>
                <w:lang w:val="en-US" w:eastAsia="en-US"/>
              </w:rPr>
              <w:t>.07.20</w:t>
            </w:r>
            <w:r w:rsidR="00012FBC">
              <w:rPr>
                <w:rFonts w:ascii="Arial" w:hAnsi="Arial" w:cs="Arial"/>
                <w:sz w:val="20"/>
                <w:szCs w:val="20"/>
                <w:lang w:val="en-US" w:eastAsia="en-US"/>
              </w:rPr>
              <w:t>22</w:t>
            </w:r>
            <w:r>
              <w:rPr>
                <w:rFonts w:ascii="Arial" w:hAnsi="Arial" w:cs="Arial"/>
                <w:sz w:val="20"/>
                <w:szCs w:val="20"/>
                <w:lang w:val="en-US" w:eastAsia="en-US"/>
              </w:rPr>
              <w:t>. start u 9.00 sati</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Disciplina:</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8+</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Kategorije:</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 xml:space="preserve">VETERANI, </w:t>
            </w:r>
            <w:r w:rsidR="007107AE">
              <w:rPr>
                <w:rFonts w:ascii="Arial" w:hAnsi="Arial" w:cs="Arial"/>
                <w:sz w:val="20"/>
                <w:szCs w:val="20"/>
                <w:lang w:val="en-US" w:eastAsia="en-US"/>
              </w:rPr>
              <w:t>VETERANI-</w:t>
            </w:r>
            <w:r>
              <w:rPr>
                <w:rFonts w:ascii="Arial" w:hAnsi="Arial" w:cs="Arial"/>
                <w:sz w:val="20"/>
                <w:szCs w:val="20"/>
                <w:lang w:val="en-US" w:eastAsia="en-US"/>
              </w:rPr>
              <w:t>MIX, GRADOVI, OTVORENA</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Staza:</w:t>
            </w:r>
          </w:p>
        </w:tc>
        <w:tc>
          <w:tcPr>
            <w:tcW w:w="6345" w:type="dxa"/>
            <w:hideMark/>
          </w:tcPr>
          <w:p w:rsidR="00771A76" w:rsidRDefault="00771A76" w:rsidP="00012FBC">
            <w:pPr>
              <w:jc w:val="both"/>
              <w:rPr>
                <w:rFonts w:ascii="Arial" w:hAnsi="Arial" w:cs="Arial"/>
                <w:sz w:val="20"/>
                <w:szCs w:val="20"/>
                <w:lang w:val="en-US" w:eastAsia="en-US"/>
              </w:rPr>
            </w:pPr>
            <w:r>
              <w:rPr>
                <w:rFonts w:ascii="Arial" w:hAnsi="Arial" w:cs="Arial"/>
                <w:sz w:val="20"/>
                <w:szCs w:val="20"/>
                <w:lang w:val="en-US" w:eastAsia="en-US"/>
              </w:rPr>
              <w:t xml:space="preserve">Rijeka Neretva </w:t>
            </w:r>
            <w:r w:rsidR="00012FBC">
              <w:rPr>
                <w:rFonts w:ascii="Arial" w:hAnsi="Arial" w:cs="Arial"/>
                <w:sz w:val="20"/>
                <w:szCs w:val="20"/>
                <w:lang w:val="en-US" w:eastAsia="en-US"/>
              </w:rPr>
              <w:t xml:space="preserve">uzvodno </w:t>
            </w:r>
            <w:r w:rsidR="00565D28">
              <w:rPr>
                <w:rFonts w:ascii="Arial" w:hAnsi="Arial" w:cs="Arial"/>
                <w:sz w:val="20"/>
                <w:szCs w:val="20"/>
                <w:lang w:val="en-US" w:eastAsia="en-US"/>
              </w:rPr>
              <w:t>4</w:t>
            </w:r>
            <w:r>
              <w:rPr>
                <w:rFonts w:ascii="Arial" w:hAnsi="Arial" w:cs="Arial"/>
                <w:sz w:val="20"/>
                <w:szCs w:val="20"/>
                <w:lang w:val="en-US" w:eastAsia="en-US"/>
              </w:rPr>
              <w:t xml:space="preserve"> km</w:t>
            </w:r>
            <w:r w:rsidR="00012FBC">
              <w:rPr>
                <w:rFonts w:ascii="Arial" w:hAnsi="Arial" w:cs="Arial"/>
                <w:sz w:val="20"/>
                <w:szCs w:val="20"/>
                <w:lang w:val="en-US" w:eastAsia="en-US"/>
              </w:rPr>
              <w:t xml:space="preserve"> s ciljem kod hangara VK "Neretvanski gusar"</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Pravila:</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Pravo nastupa imaju svi klubovi članovi HVS-a, klubovi iz inozemstva, predstavnci gradova te sveučilišni osmerci</w:t>
            </w:r>
            <w:r w:rsidR="00356B49">
              <w:rPr>
                <w:rFonts w:ascii="Arial" w:hAnsi="Arial" w:cs="Arial"/>
                <w:sz w:val="20"/>
                <w:szCs w:val="20"/>
                <w:lang w:val="en-US" w:eastAsia="en-US"/>
              </w:rPr>
              <w:t xml:space="preserve"> uz primjenu važećeg Pravilnika o veslačkim natjecanjima HVS-a.</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Regatni odbor:</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Sastanak regatnog odbora će se održati 1h  prije početka utrke.</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Prijave:</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Rok prijava je P</w:t>
            </w:r>
            <w:r w:rsidR="007D1E27">
              <w:rPr>
                <w:rFonts w:ascii="Arial" w:hAnsi="Arial" w:cs="Arial"/>
                <w:sz w:val="20"/>
                <w:szCs w:val="20"/>
                <w:lang w:val="en-US" w:eastAsia="en-US"/>
              </w:rPr>
              <w:t>onedjeljak</w:t>
            </w:r>
            <w:r>
              <w:rPr>
                <w:rFonts w:ascii="Arial" w:hAnsi="Arial" w:cs="Arial"/>
                <w:sz w:val="20"/>
                <w:szCs w:val="20"/>
                <w:lang w:val="en-US" w:eastAsia="en-US"/>
              </w:rPr>
              <w:t xml:space="preserve"> / </w:t>
            </w:r>
            <w:r w:rsidR="00012FBC">
              <w:rPr>
                <w:rFonts w:ascii="Arial" w:hAnsi="Arial" w:cs="Arial"/>
                <w:sz w:val="20"/>
                <w:szCs w:val="20"/>
                <w:lang w:val="en-US" w:eastAsia="en-US"/>
              </w:rPr>
              <w:t>11</w:t>
            </w:r>
            <w:r>
              <w:rPr>
                <w:rFonts w:ascii="Arial" w:hAnsi="Arial" w:cs="Arial"/>
                <w:sz w:val="20"/>
                <w:szCs w:val="20"/>
                <w:lang w:val="en-US" w:eastAsia="en-US"/>
              </w:rPr>
              <w:t>.07.201</w:t>
            </w:r>
            <w:r w:rsidR="007D1E27">
              <w:rPr>
                <w:rFonts w:ascii="Arial" w:hAnsi="Arial" w:cs="Arial"/>
                <w:sz w:val="20"/>
                <w:szCs w:val="20"/>
                <w:lang w:val="en-US" w:eastAsia="en-US"/>
              </w:rPr>
              <w:t>9</w:t>
            </w:r>
            <w:r>
              <w:rPr>
                <w:rFonts w:ascii="Arial" w:hAnsi="Arial" w:cs="Arial"/>
                <w:sz w:val="20"/>
                <w:szCs w:val="20"/>
                <w:lang w:val="en-US" w:eastAsia="en-US"/>
              </w:rPr>
              <w:t>. do 12 h.</w:t>
            </w:r>
          </w:p>
          <w:p w:rsidR="00771A76" w:rsidRDefault="007107AE" w:rsidP="007107AE">
            <w:pPr>
              <w:jc w:val="both"/>
              <w:rPr>
                <w:rFonts w:ascii="Arial" w:hAnsi="Arial" w:cs="Arial"/>
                <w:sz w:val="20"/>
                <w:szCs w:val="20"/>
                <w:lang w:val="en-US" w:eastAsia="en-US"/>
              </w:rPr>
            </w:pPr>
            <w:r>
              <w:rPr>
                <w:rFonts w:ascii="Arial" w:hAnsi="Arial" w:cs="Arial"/>
                <w:sz w:val="20"/>
                <w:szCs w:val="20"/>
                <w:lang w:val="en-US" w:eastAsia="en-US"/>
              </w:rPr>
              <w:t>Prijave poslati na e-mail:</w:t>
            </w:r>
          </w:p>
          <w:p w:rsidR="007107AE" w:rsidRPr="007107AE" w:rsidRDefault="007107AE" w:rsidP="007107AE">
            <w:pPr>
              <w:jc w:val="both"/>
              <w:rPr>
                <w:rFonts w:ascii="Arial" w:hAnsi="Arial" w:cs="Arial"/>
                <w:b/>
                <w:sz w:val="20"/>
                <w:szCs w:val="20"/>
                <w:u w:val="single"/>
                <w:lang w:val="en-US" w:eastAsia="en-US"/>
              </w:rPr>
            </w:pPr>
            <w:r w:rsidRPr="007107AE">
              <w:rPr>
                <w:rFonts w:ascii="Arial" w:hAnsi="Arial" w:cs="Arial"/>
                <w:b/>
                <w:sz w:val="20"/>
                <w:szCs w:val="20"/>
                <w:u w:val="single"/>
                <w:lang w:val="en-US" w:eastAsia="en-US"/>
              </w:rPr>
              <w:t>vk.neretvanski.gusar@gmail.com</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Sudačka služba:</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Sudačku službu osigurava organizator u suradnji sa VSD-om.</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Prijavnine:</w:t>
            </w:r>
          </w:p>
        </w:tc>
        <w:tc>
          <w:tcPr>
            <w:tcW w:w="6345" w:type="dxa"/>
            <w:hideMark/>
          </w:tcPr>
          <w:p w:rsidR="00771A76" w:rsidRPr="007D1E27" w:rsidRDefault="00771A76" w:rsidP="007D1E27">
            <w:pPr>
              <w:jc w:val="both"/>
              <w:rPr>
                <w:rFonts w:ascii="Arial" w:hAnsi="Arial" w:cs="Arial"/>
                <w:sz w:val="20"/>
                <w:szCs w:val="20"/>
                <w:lang w:val="en-US" w:eastAsia="en-US"/>
              </w:rPr>
            </w:pPr>
            <w:r>
              <w:rPr>
                <w:rFonts w:ascii="Arial" w:hAnsi="Arial" w:cs="Arial"/>
                <w:sz w:val="20"/>
                <w:szCs w:val="20"/>
                <w:lang w:val="en-US" w:eastAsia="en-US"/>
              </w:rPr>
              <w:t xml:space="preserve">Prijavnina iznosi 800,00 Kn po posadi. Prijavninu je potrebno uplatiti na račun kluba </w:t>
            </w:r>
            <w:r w:rsidR="007107AE">
              <w:rPr>
                <w:rFonts w:ascii="Arial" w:hAnsi="Arial" w:cs="Arial"/>
                <w:b/>
                <w:sz w:val="20"/>
                <w:szCs w:val="20"/>
                <w:lang w:val="en-US" w:eastAsia="en-US"/>
              </w:rPr>
              <w:t>HR72 2407 0001 1003 0137</w:t>
            </w:r>
            <w:r>
              <w:rPr>
                <w:rFonts w:ascii="Arial" w:hAnsi="Arial" w:cs="Arial"/>
                <w:b/>
                <w:sz w:val="20"/>
                <w:szCs w:val="20"/>
                <w:lang w:val="en-US" w:eastAsia="en-US"/>
              </w:rPr>
              <w:t>9</w:t>
            </w:r>
            <w:r w:rsidR="007D1E27">
              <w:rPr>
                <w:rFonts w:ascii="Arial" w:hAnsi="Arial" w:cs="Arial"/>
                <w:b/>
                <w:sz w:val="20"/>
                <w:szCs w:val="20"/>
                <w:lang w:val="en-US" w:eastAsia="en-US"/>
              </w:rPr>
              <w:t xml:space="preserve"> </w:t>
            </w:r>
            <w:r w:rsidR="007D1E27" w:rsidRPr="007D1E27">
              <w:rPr>
                <w:rFonts w:ascii="Arial" w:hAnsi="Arial" w:cs="Arial"/>
                <w:sz w:val="20"/>
                <w:szCs w:val="20"/>
                <w:lang w:val="en-US" w:eastAsia="en-US"/>
              </w:rPr>
              <w:t>ili direktno organizatoru na sastanku regatnog odbora.</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Oprema:</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Za posade koje nisu u mogućnosti dovesti svoj osmerac organizator će pokušati osigurati isti.</w:t>
            </w:r>
          </w:p>
          <w:p w:rsidR="00771A76" w:rsidRDefault="00771A76" w:rsidP="007D1E27">
            <w:pPr>
              <w:jc w:val="both"/>
              <w:rPr>
                <w:rFonts w:ascii="Arial" w:hAnsi="Arial" w:cs="Arial"/>
                <w:sz w:val="20"/>
                <w:szCs w:val="20"/>
                <w:lang w:val="en-US" w:eastAsia="en-US"/>
              </w:rPr>
            </w:pPr>
            <w:r>
              <w:rPr>
                <w:rFonts w:ascii="Arial" w:hAnsi="Arial" w:cs="Arial"/>
                <w:sz w:val="20"/>
                <w:szCs w:val="20"/>
                <w:lang w:val="en-US" w:eastAsia="en-US"/>
              </w:rPr>
              <w:t xml:space="preserve">U slučaju većeg broja posada utrka će se organizirati u dvije </w:t>
            </w:r>
            <w:r w:rsidR="007D1E27">
              <w:rPr>
                <w:rFonts w:ascii="Arial" w:hAnsi="Arial" w:cs="Arial"/>
                <w:sz w:val="20"/>
                <w:szCs w:val="20"/>
                <w:lang w:val="en-US" w:eastAsia="en-US"/>
              </w:rPr>
              <w:t xml:space="preserve">ili više </w:t>
            </w:r>
            <w:r>
              <w:rPr>
                <w:rFonts w:ascii="Arial" w:hAnsi="Arial" w:cs="Arial"/>
                <w:sz w:val="20"/>
                <w:szCs w:val="20"/>
                <w:lang w:val="en-US" w:eastAsia="en-US"/>
              </w:rPr>
              <w:t>divizij</w:t>
            </w:r>
            <w:r w:rsidR="007D1E27">
              <w:rPr>
                <w:rFonts w:ascii="Arial" w:hAnsi="Arial" w:cs="Arial"/>
                <w:sz w:val="20"/>
                <w:szCs w:val="20"/>
                <w:lang w:val="en-US" w:eastAsia="en-US"/>
              </w:rPr>
              <w:t>a</w:t>
            </w:r>
            <w:r>
              <w:rPr>
                <w:rFonts w:ascii="Arial" w:hAnsi="Arial" w:cs="Arial"/>
                <w:sz w:val="20"/>
                <w:szCs w:val="20"/>
                <w:lang w:val="en-US" w:eastAsia="en-US"/>
              </w:rPr>
              <w:t>.</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Sigurnost:</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Službu spašavanja i zdravstvenu službu organizira Regatni odbor. Svi sudionici natjecanja sudjeluju o vlastitom riziku te moraju biti svjesni fizičkih napora koje zahtjeva utrka te moraju znati plivati. Organizator ne prihvaćaju nikakvu odgovornost za bilo kakav gubitak, štetu, ozljedu ili nezgodu nastalu iz bilo kojeg razloga.</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Hrana i piće:</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Za sve sudionike koji pristignu dan ranije osigurana je tradicionalna večera ispred klupskih prostorija.</w:t>
            </w:r>
          </w:p>
          <w:p w:rsidR="00771A76" w:rsidRDefault="00771A76" w:rsidP="00012FBC">
            <w:pPr>
              <w:jc w:val="both"/>
              <w:rPr>
                <w:rFonts w:ascii="Arial" w:hAnsi="Arial" w:cs="Arial"/>
                <w:sz w:val="20"/>
                <w:szCs w:val="20"/>
                <w:lang w:val="en-US" w:eastAsia="en-US"/>
              </w:rPr>
            </w:pPr>
            <w:r>
              <w:rPr>
                <w:rFonts w:ascii="Arial" w:hAnsi="Arial" w:cs="Arial"/>
                <w:sz w:val="20"/>
                <w:szCs w:val="20"/>
                <w:lang w:val="en-US" w:eastAsia="en-US"/>
              </w:rPr>
              <w:t xml:space="preserve">Za sve sudionike utrke osigurana je okrijepa poslije utrke </w:t>
            </w:r>
            <w:r w:rsidR="00012FBC">
              <w:rPr>
                <w:rFonts w:ascii="Arial" w:hAnsi="Arial" w:cs="Arial"/>
                <w:sz w:val="20"/>
                <w:szCs w:val="20"/>
                <w:lang w:val="en-US" w:eastAsia="en-US"/>
              </w:rPr>
              <w:t>i</w:t>
            </w:r>
            <w:r>
              <w:rPr>
                <w:rFonts w:ascii="Arial" w:hAnsi="Arial" w:cs="Arial"/>
                <w:sz w:val="20"/>
                <w:szCs w:val="20"/>
                <w:lang w:val="en-US" w:eastAsia="en-US"/>
              </w:rPr>
              <w:t xml:space="preserve"> zajednički ručak </w:t>
            </w:r>
            <w:r w:rsidR="00012FBC">
              <w:rPr>
                <w:rFonts w:ascii="Arial" w:hAnsi="Arial" w:cs="Arial"/>
                <w:sz w:val="20"/>
                <w:szCs w:val="20"/>
                <w:lang w:val="en-US" w:eastAsia="en-US"/>
              </w:rPr>
              <w:t>ispred klupskih prostorija.</w:t>
            </w:r>
            <w:r>
              <w:rPr>
                <w:rFonts w:ascii="Arial" w:hAnsi="Arial" w:cs="Arial"/>
                <w:sz w:val="20"/>
                <w:szCs w:val="20"/>
                <w:lang w:val="en-US" w:eastAsia="en-US"/>
              </w:rPr>
              <w:t xml:space="preserve"> Za sudionike koji se odluče ostati i u nedjelju po dogovoru možemo organizirati izlete u okolna turistička mjesta i lokalitete.</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Smještaj:</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 xml:space="preserve">Smještaj sudionika moguć je hangaru veslačkog kluba u svojim vrećama za spavanje, a za pomoć u pronalaženju odgovarajućeg </w:t>
            </w:r>
            <w:r>
              <w:rPr>
                <w:rFonts w:ascii="Arial" w:hAnsi="Arial" w:cs="Arial"/>
                <w:sz w:val="20"/>
                <w:szCs w:val="20"/>
                <w:lang w:val="en-US" w:eastAsia="en-US"/>
              </w:rPr>
              <w:lastRenderedPageBreak/>
              <w:t>smještaja kontaktirajte nas putem e-maila ili kontakt brojeva.</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r w:rsidR="00771A76" w:rsidTr="00771A76">
        <w:tc>
          <w:tcPr>
            <w:tcW w:w="2943" w:type="dxa"/>
            <w:hideMark/>
          </w:tcPr>
          <w:p w:rsidR="00771A76" w:rsidRDefault="00771A76">
            <w:pPr>
              <w:jc w:val="both"/>
              <w:rPr>
                <w:rFonts w:ascii="Arial" w:hAnsi="Arial" w:cs="Arial"/>
                <w:i/>
                <w:sz w:val="20"/>
                <w:szCs w:val="20"/>
                <w:lang w:val="en-US" w:eastAsia="en-US"/>
              </w:rPr>
            </w:pPr>
            <w:r>
              <w:rPr>
                <w:rFonts w:ascii="Arial" w:hAnsi="Arial" w:cs="Arial"/>
                <w:i/>
                <w:sz w:val="20"/>
                <w:szCs w:val="20"/>
                <w:lang w:val="en-US" w:eastAsia="en-US"/>
              </w:rPr>
              <w:t>Informacije:</w:t>
            </w:r>
          </w:p>
        </w:tc>
        <w:tc>
          <w:tcPr>
            <w:tcW w:w="6345" w:type="dxa"/>
            <w:hideMark/>
          </w:tcPr>
          <w:p w:rsidR="00771A76" w:rsidRDefault="00771A76">
            <w:pPr>
              <w:jc w:val="both"/>
              <w:rPr>
                <w:rFonts w:ascii="Arial" w:hAnsi="Arial" w:cs="Arial"/>
                <w:sz w:val="20"/>
                <w:szCs w:val="20"/>
                <w:lang w:val="en-US" w:eastAsia="en-US"/>
              </w:rPr>
            </w:pPr>
            <w:r>
              <w:rPr>
                <w:rFonts w:ascii="Arial" w:hAnsi="Arial" w:cs="Arial"/>
                <w:sz w:val="20"/>
                <w:szCs w:val="20"/>
                <w:lang w:val="en-US" w:eastAsia="en-US"/>
              </w:rPr>
              <w:t>Stanje prijava i startne liste će biti objavljen</w:t>
            </w:r>
            <w:r w:rsidR="007107AE">
              <w:rPr>
                <w:rFonts w:ascii="Arial" w:hAnsi="Arial" w:cs="Arial"/>
                <w:sz w:val="20"/>
                <w:szCs w:val="20"/>
                <w:lang w:val="en-US" w:eastAsia="en-US"/>
              </w:rPr>
              <w:t>i</w:t>
            </w:r>
            <w:r>
              <w:rPr>
                <w:rFonts w:ascii="Arial" w:hAnsi="Arial" w:cs="Arial"/>
                <w:sz w:val="20"/>
                <w:szCs w:val="20"/>
                <w:lang w:val="en-US" w:eastAsia="en-US"/>
              </w:rPr>
              <w:t xml:space="preserve"> na web i FB stranicama kluba.</w:t>
            </w:r>
          </w:p>
          <w:p w:rsidR="00771A76" w:rsidRDefault="00771A76">
            <w:pPr>
              <w:jc w:val="both"/>
              <w:rPr>
                <w:rFonts w:ascii="Arial" w:hAnsi="Arial" w:cs="Arial"/>
                <w:sz w:val="20"/>
                <w:szCs w:val="20"/>
                <w:lang w:val="en-US" w:eastAsia="en-US"/>
              </w:rPr>
            </w:pPr>
            <w:r>
              <w:rPr>
                <w:rFonts w:ascii="Arial" w:hAnsi="Arial" w:cs="Arial"/>
                <w:sz w:val="20"/>
                <w:szCs w:val="20"/>
                <w:lang w:val="en-US" w:eastAsia="en-US"/>
              </w:rPr>
              <w:t xml:space="preserve">Upute i sve ostale informacije će također biti dostupne na stranicama, a za sve ostale informacije možete nam se javiti na e-mail: </w:t>
            </w:r>
            <w:r>
              <w:rPr>
                <w:rFonts w:ascii="Arial" w:hAnsi="Arial" w:cs="Arial"/>
                <w:b/>
                <w:sz w:val="20"/>
                <w:szCs w:val="20"/>
                <w:u w:val="single"/>
                <w:lang w:val="en-US" w:eastAsia="en-US"/>
              </w:rPr>
              <w:t>vk.neretvanski.gusar@gmail.com</w:t>
            </w:r>
          </w:p>
          <w:p w:rsidR="00771A76" w:rsidRDefault="00771A76">
            <w:pPr>
              <w:jc w:val="both"/>
              <w:rPr>
                <w:rFonts w:ascii="Arial" w:hAnsi="Arial" w:cs="Arial"/>
                <w:sz w:val="20"/>
                <w:szCs w:val="20"/>
                <w:lang w:val="en-US" w:eastAsia="en-US"/>
              </w:rPr>
            </w:pPr>
            <w:r>
              <w:rPr>
                <w:rFonts w:ascii="Arial" w:hAnsi="Arial" w:cs="Arial"/>
                <w:sz w:val="20"/>
                <w:szCs w:val="20"/>
                <w:lang w:val="en-US" w:eastAsia="en-US"/>
              </w:rPr>
              <w:t>ili na brojeve mobitela:</w:t>
            </w:r>
          </w:p>
          <w:p w:rsidR="00771A76" w:rsidRDefault="00771A76">
            <w:pPr>
              <w:jc w:val="both"/>
              <w:rPr>
                <w:rFonts w:ascii="Arial" w:hAnsi="Arial" w:cs="Arial"/>
                <w:b/>
                <w:sz w:val="20"/>
                <w:szCs w:val="20"/>
                <w:lang w:val="en-US" w:eastAsia="en-US"/>
              </w:rPr>
            </w:pPr>
            <w:r>
              <w:rPr>
                <w:rFonts w:ascii="Arial" w:hAnsi="Arial" w:cs="Arial"/>
                <w:b/>
                <w:sz w:val="20"/>
                <w:szCs w:val="20"/>
                <w:lang w:val="en-US" w:eastAsia="en-US"/>
              </w:rPr>
              <w:t>Davor Gnječ - 00 385 (0)95 903 8205</w:t>
            </w:r>
          </w:p>
          <w:p w:rsidR="00771A76" w:rsidRDefault="00771A76">
            <w:pPr>
              <w:jc w:val="both"/>
              <w:rPr>
                <w:rFonts w:ascii="Arial" w:hAnsi="Arial" w:cs="Arial"/>
                <w:sz w:val="20"/>
                <w:szCs w:val="20"/>
                <w:lang w:val="en-US" w:eastAsia="en-US"/>
              </w:rPr>
            </w:pPr>
            <w:r>
              <w:rPr>
                <w:rFonts w:ascii="Arial" w:hAnsi="Arial" w:cs="Arial"/>
                <w:b/>
                <w:sz w:val="20"/>
                <w:szCs w:val="20"/>
                <w:lang w:val="en-US" w:eastAsia="en-US"/>
              </w:rPr>
              <w:t>Antonio Crnčević - 00 385 (0)92 211 3844</w:t>
            </w:r>
          </w:p>
        </w:tc>
      </w:tr>
      <w:tr w:rsidR="00771A76" w:rsidTr="00771A76">
        <w:tc>
          <w:tcPr>
            <w:tcW w:w="2943" w:type="dxa"/>
          </w:tcPr>
          <w:p w:rsidR="00771A76" w:rsidRDefault="00771A76">
            <w:pPr>
              <w:jc w:val="both"/>
              <w:rPr>
                <w:rFonts w:ascii="Arial" w:hAnsi="Arial" w:cs="Arial"/>
                <w:i/>
                <w:sz w:val="20"/>
                <w:szCs w:val="20"/>
                <w:lang w:val="en-US" w:eastAsia="en-US"/>
              </w:rPr>
            </w:pPr>
          </w:p>
        </w:tc>
        <w:tc>
          <w:tcPr>
            <w:tcW w:w="6345" w:type="dxa"/>
          </w:tcPr>
          <w:p w:rsidR="00771A76" w:rsidRDefault="00771A76">
            <w:pPr>
              <w:jc w:val="both"/>
              <w:rPr>
                <w:rFonts w:ascii="Arial" w:hAnsi="Arial" w:cs="Arial"/>
                <w:sz w:val="20"/>
                <w:szCs w:val="20"/>
                <w:lang w:val="en-US" w:eastAsia="en-US"/>
              </w:rPr>
            </w:pPr>
          </w:p>
        </w:tc>
      </w:tr>
    </w:tbl>
    <w:p w:rsidR="00771A76" w:rsidRPr="00012FBC" w:rsidRDefault="00771A76" w:rsidP="00771A76">
      <w:pPr>
        <w:jc w:val="both"/>
        <w:rPr>
          <w:rFonts w:ascii="Arial" w:hAnsi="Arial" w:cs="Arial"/>
          <w:b/>
          <w:sz w:val="20"/>
          <w:szCs w:val="20"/>
        </w:rPr>
      </w:pPr>
    </w:p>
    <w:p w:rsidR="00771A76" w:rsidRPr="00012FBC" w:rsidRDefault="00771A76" w:rsidP="00771A76">
      <w:pPr>
        <w:jc w:val="both"/>
        <w:rPr>
          <w:rFonts w:ascii="Arial" w:hAnsi="Arial" w:cs="Arial"/>
          <w:sz w:val="20"/>
          <w:szCs w:val="20"/>
        </w:rPr>
      </w:pPr>
      <w:r w:rsidRPr="00012FBC">
        <w:rPr>
          <w:rFonts w:ascii="Arial" w:hAnsi="Arial" w:cs="Arial"/>
          <w:b/>
          <w:sz w:val="20"/>
          <w:szCs w:val="20"/>
        </w:rPr>
        <w:t>PROGRAM:</w:t>
      </w:r>
    </w:p>
    <w:p w:rsidR="00771A76" w:rsidRPr="00012FBC" w:rsidRDefault="00771A76" w:rsidP="00771A76">
      <w:pPr>
        <w:jc w:val="both"/>
        <w:rPr>
          <w:rFonts w:ascii="Arial" w:hAnsi="Arial" w:cs="Arial"/>
          <w:sz w:val="20"/>
          <w:szCs w:val="20"/>
        </w:rPr>
      </w:pPr>
    </w:p>
    <w:p w:rsidR="00771A76" w:rsidRPr="00012FBC" w:rsidRDefault="00771A76" w:rsidP="00771A76">
      <w:pPr>
        <w:jc w:val="both"/>
        <w:rPr>
          <w:rFonts w:ascii="Arial" w:hAnsi="Arial" w:cs="Arial"/>
          <w:b/>
          <w:sz w:val="20"/>
          <w:szCs w:val="20"/>
        </w:rPr>
      </w:pPr>
      <w:r w:rsidRPr="00012FBC">
        <w:rPr>
          <w:rFonts w:ascii="Arial" w:hAnsi="Arial" w:cs="Arial"/>
          <w:b/>
          <w:sz w:val="20"/>
          <w:szCs w:val="20"/>
        </w:rPr>
        <w:t>Petak 1</w:t>
      </w:r>
      <w:r w:rsidR="00012FBC" w:rsidRPr="00012FBC">
        <w:rPr>
          <w:rFonts w:ascii="Arial" w:hAnsi="Arial" w:cs="Arial"/>
          <w:b/>
          <w:sz w:val="20"/>
          <w:szCs w:val="20"/>
        </w:rPr>
        <w:t>6</w:t>
      </w:r>
      <w:r w:rsidR="00CA0205" w:rsidRPr="00012FBC">
        <w:rPr>
          <w:rFonts w:ascii="Arial" w:hAnsi="Arial" w:cs="Arial"/>
          <w:b/>
          <w:sz w:val="20"/>
          <w:szCs w:val="20"/>
        </w:rPr>
        <w:t>.07.20</w:t>
      </w:r>
      <w:r w:rsidR="00012FBC" w:rsidRPr="00012FBC">
        <w:rPr>
          <w:rFonts w:ascii="Arial" w:hAnsi="Arial" w:cs="Arial"/>
          <w:b/>
          <w:sz w:val="20"/>
          <w:szCs w:val="20"/>
        </w:rPr>
        <w:t>22</w:t>
      </w:r>
      <w:r w:rsidRPr="00012FBC">
        <w:rPr>
          <w:rFonts w:ascii="Arial" w:hAnsi="Arial" w:cs="Arial"/>
          <w:b/>
          <w:sz w:val="20"/>
          <w:szCs w:val="20"/>
        </w:rPr>
        <w:t>.</w:t>
      </w:r>
    </w:p>
    <w:p w:rsidR="00771A76" w:rsidRPr="00012FBC" w:rsidRDefault="00771A76" w:rsidP="00771A76">
      <w:pPr>
        <w:pStyle w:val="Odlomakpopisa"/>
        <w:numPr>
          <w:ilvl w:val="0"/>
          <w:numId w:val="4"/>
        </w:numPr>
        <w:jc w:val="both"/>
        <w:rPr>
          <w:rFonts w:ascii="Arial" w:hAnsi="Arial" w:cs="Arial"/>
          <w:sz w:val="20"/>
          <w:szCs w:val="20"/>
        </w:rPr>
      </w:pPr>
      <w:r w:rsidRPr="00012FBC">
        <w:rPr>
          <w:rFonts w:ascii="Arial" w:hAnsi="Arial" w:cs="Arial"/>
          <w:sz w:val="20"/>
          <w:szCs w:val="20"/>
        </w:rPr>
        <w:t>dolazak natjecatelja (koji stižu dan ranije) tokom dana</w:t>
      </w:r>
    </w:p>
    <w:p w:rsidR="00771A76" w:rsidRPr="00012FBC" w:rsidRDefault="00771A76" w:rsidP="00771A76">
      <w:pPr>
        <w:pStyle w:val="Odlomakpopisa"/>
        <w:numPr>
          <w:ilvl w:val="0"/>
          <w:numId w:val="4"/>
        </w:numPr>
        <w:jc w:val="both"/>
        <w:rPr>
          <w:rFonts w:ascii="Arial" w:hAnsi="Arial" w:cs="Arial"/>
          <w:sz w:val="20"/>
          <w:szCs w:val="20"/>
        </w:rPr>
      </w:pPr>
      <w:r w:rsidRPr="00012FBC">
        <w:rPr>
          <w:rFonts w:ascii="Arial" w:hAnsi="Arial" w:cs="Arial"/>
          <w:sz w:val="20"/>
          <w:szCs w:val="20"/>
        </w:rPr>
        <w:t>smještaj i priprema čamaca, a za zainteresirane posade možemo organizirati veslanje do Ušća rijeke Neretve (dužina cca 24 km-okrijepa i ev.promjena posade u Opuzenu)</w:t>
      </w:r>
    </w:p>
    <w:p w:rsidR="00771A76" w:rsidRPr="00012FBC" w:rsidRDefault="00771A76" w:rsidP="00771A76">
      <w:pPr>
        <w:pStyle w:val="Odlomakpopisa"/>
        <w:numPr>
          <w:ilvl w:val="0"/>
          <w:numId w:val="4"/>
        </w:numPr>
        <w:jc w:val="both"/>
        <w:rPr>
          <w:rFonts w:ascii="Arial" w:hAnsi="Arial" w:cs="Arial"/>
          <w:sz w:val="20"/>
          <w:szCs w:val="20"/>
        </w:rPr>
      </w:pPr>
      <w:r w:rsidRPr="00012FBC">
        <w:rPr>
          <w:rFonts w:ascii="Arial" w:hAnsi="Arial" w:cs="Arial"/>
          <w:sz w:val="20"/>
          <w:szCs w:val="20"/>
        </w:rPr>
        <w:t xml:space="preserve">u kasnim popodnevnim satima ispred kluba se organizira druženje uz </w:t>
      </w:r>
      <w:r w:rsidR="00012FBC" w:rsidRPr="00012FBC">
        <w:rPr>
          <w:rFonts w:ascii="Arial" w:hAnsi="Arial" w:cs="Arial"/>
          <w:sz w:val="20"/>
          <w:szCs w:val="20"/>
        </w:rPr>
        <w:t>okrijepu</w:t>
      </w:r>
    </w:p>
    <w:p w:rsidR="00771A76" w:rsidRPr="00012FBC" w:rsidRDefault="00771A76" w:rsidP="00771A76">
      <w:pPr>
        <w:jc w:val="both"/>
        <w:rPr>
          <w:rFonts w:ascii="Arial" w:hAnsi="Arial" w:cs="Arial"/>
          <w:sz w:val="20"/>
          <w:szCs w:val="20"/>
        </w:rPr>
      </w:pPr>
    </w:p>
    <w:p w:rsidR="00771A76" w:rsidRPr="00012FBC" w:rsidRDefault="00771A76" w:rsidP="00771A76">
      <w:pPr>
        <w:jc w:val="both"/>
        <w:rPr>
          <w:rFonts w:ascii="Arial" w:hAnsi="Arial" w:cs="Arial"/>
          <w:b/>
          <w:sz w:val="20"/>
          <w:szCs w:val="20"/>
        </w:rPr>
      </w:pPr>
      <w:r w:rsidRPr="00012FBC">
        <w:rPr>
          <w:rFonts w:ascii="Arial" w:hAnsi="Arial" w:cs="Arial"/>
          <w:b/>
          <w:sz w:val="20"/>
          <w:szCs w:val="20"/>
        </w:rPr>
        <w:t>Subota, 1</w:t>
      </w:r>
      <w:r w:rsidR="00012FBC" w:rsidRPr="00012FBC">
        <w:rPr>
          <w:rFonts w:ascii="Arial" w:hAnsi="Arial" w:cs="Arial"/>
          <w:b/>
          <w:sz w:val="20"/>
          <w:szCs w:val="20"/>
        </w:rPr>
        <w:t>7</w:t>
      </w:r>
      <w:r w:rsidR="00CA0205" w:rsidRPr="00012FBC">
        <w:rPr>
          <w:rFonts w:ascii="Arial" w:hAnsi="Arial" w:cs="Arial"/>
          <w:b/>
          <w:sz w:val="20"/>
          <w:szCs w:val="20"/>
        </w:rPr>
        <w:t>.07.20</w:t>
      </w:r>
      <w:r w:rsidR="00012FBC" w:rsidRPr="00012FBC">
        <w:rPr>
          <w:rFonts w:ascii="Arial" w:hAnsi="Arial" w:cs="Arial"/>
          <w:b/>
          <w:sz w:val="20"/>
          <w:szCs w:val="20"/>
        </w:rPr>
        <w:t>22</w:t>
      </w:r>
      <w:r w:rsidRPr="00012FBC">
        <w:rPr>
          <w:rFonts w:ascii="Arial" w:hAnsi="Arial" w:cs="Arial"/>
          <w:b/>
          <w:sz w:val="20"/>
          <w:szCs w:val="20"/>
        </w:rPr>
        <w:t>.</w:t>
      </w:r>
    </w:p>
    <w:p w:rsidR="00771A76" w:rsidRPr="00012FBC" w:rsidRDefault="00771A76" w:rsidP="00771A76">
      <w:pPr>
        <w:pStyle w:val="Odlomakpopisa"/>
        <w:numPr>
          <w:ilvl w:val="0"/>
          <w:numId w:val="5"/>
        </w:numPr>
        <w:jc w:val="both"/>
        <w:rPr>
          <w:rFonts w:ascii="Arial" w:hAnsi="Arial" w:cs="Arial"/>
          <w:sz w:val="20"/>
          <w:szCs w:val="20"/>
        </w:rPr>
      </w:pPr>
      <w:r w:rsidRPr="00012FBC">
        <w:rPr>
          <w:rFonts w:ascii="Arial" w:hAnsi="Arial" w:cs="Arial"/>
          <w:sz w:val="20"/>
          <w:szCs w:val="20"/>
        </w:rPr>
        <w:t>sastanak regatnog odbora u 8.00</w:t>
      </w:r>
    </w:p>
    <w:p w:rsidR="00771A76" w:rsidRPr="00012FBC" w:rsidRDefault="00771A76" w:rsidP="00771A76">
      <w:pPr>
        <w:pStyle w:val="Odlomakpopisa"/>
        <w:numPr>
          <w:ilvl w:val="0"/>
          <w:numId w:val="5"/>
        </w:numPr>
        <w:jc w:val="both"/>
        <w:rPr>
          <w:rFonts w:ascii="Arial" w:hAnsi="Arial" w:cs="Arial"/>
          <w:sz w:val="20"/>
          <w:szCs w:val="20"/>
        </w:rPr>
      </w:pPr>
      <w:r w:rsidRPr="00012FBC">
        <w:rPr>
          <w:rFonts w:ascii="Arial" w:hAnsi="Arial" w:cs="Arial"/>
          <w:sz w:val="20"/>
          <w:szCs w:val="20"/>
        </w:rPr>
        <w:t>start utrke u 9.00</w:t>
      </w:r>
    </w:p>
    <w:p w:rsidR="00771A76" w:rsidRPr="00012FBC" w:rsidRDefault="00771A76" w:rsidP="00771A76">
      <w:pPr>
        <w:pStyle w:val="Odlomakpopisa"/>
        <w:numPr>
          <w:ilvl w:val="0"/>
          <w:numId w:val="5"/>
        </w:numPr>
        <w:jc w:val="both"/>
        <w:rPr>
          <w:rFonts w:ascii="Arial" w:hAnsi="Arial" w:cs="Arial"/>
          <w:sz w:val="20"/>
          <w:szCs w:val="20"/>
        </w:rPr>
      </w:pPr>
      <w:r w:rsidRPr="00012FBC">
        <w:rPr>
          <w:rFonts w:ascii="Arial" w:hAnsi="Arial" w:cs="Arial"/>
          <w:sz w:val="20"/>
          <w:szCs w:val="20"/>
        </w:rPr>
        <w:t>dodjela odličja i nagrada u 11.30</w:t>
      </w:r>
    </w:p>
    <w:p w:rsidR="00771A76" w:rsidRPr="00012FBC" w:rsidRDefault="00012FBC" w:rsidP="00771A76">
      <w:pPr>
        <w:pStyle w:val="Odlomakpopisa"/>
        <w:numPr>
          <w:ilvl w:val="0"/>
          <w:numId w:val="5"/>
        </w:numPr>
        <w:jc w:val="both"/>
        <w:rPr>
          <w:rFonts w:ascii="Arial" w:hAnsi="Arial" w:cs="Arial"/>
          <w:sz w:val="20"/>
          <w:szCs w:val="20"/>
        </w:rPr>
      </w:pPr>
      <w:r w:rsidRPr="00012FBC">
        <w:rPr>
          <w:rFonts w:ascii="Arial" w:hAnsi="Arial" w:cs="Arial"/>
          <w:sz w:val="20"/>
          <w:szCs w:val="20"/>
        </w:rPr>
        <w:t>ručak</w:t>
      </w:r>
      <w:r>
        <w:rPr>
          <w:rFonts w:ascii="Arial" w:hAnsi="Arial" w:cs="Arial"/>
          <w:sz w:val="20"/>
          <w:szCs w:val="20"/>
        </w:rPr>
        <w:t xml:space="preserve"> ispred klupskih prostorija</w:t>
      </w:r>
    </w:p>
    <w:p w:rsidR="00FC3B7D" w:rsidRDefault="00FC3B7D"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1D425A" w:rsidRDefault="001D425A" w:rsidP="00771A76">
      <w:pPr>
        <w:jc w:val="center"/>
        <w:rPr>
          <w:rFonts w:ascii="Arial" w:hAnsi="Arial" w:cs="Arial"/>
          <w:sz w:val="16"/>
          <w:szCs w:val="16"/>
        </w:rPr>
      </w:pPr>
    </w:p>
    <w:p w:rsidR="00FC3B7D" w:rsidRDefault="00FC3B7D" w:rsidP="00771A76">
      <w:pPr>
        <w:jc w:val="center"/>
        <w:rPr>
          <w:rFonts w:ascii="Arial" w:hAnsi="Arial" w:cs="Arial"/>
          <w:sz w:val="16"/>
          <w:szCs w:val="16"/>
        </w:rPr>
      </w:pPr>
    </w:p>
    <w:p w:rsidR="00D930F8" w:rsidRPr="003876FB" w:rsidRDefault="001D425A" w:rsidP="005540F5">
      <w:pPr>
        <w:jc w:val="center"/>
      </w:pPr>
      <w:r>
        <w:rPr>
          <w:noProof/>
        </w:rPr>
        <w:drawing>
          <wp:inline distT="0" distB="0" distL="0" distR="0">
            <wp:extent cx="5760720" cy="1858010"/>
            <wp:effectExtent l="19050" t="0" r="0" b="8890"/>
            <wp:docPr id="9" name="Slika 8" descr="Neretva Open Logo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etva Open Logo_Page_1.jpg"/>
                    <pic:cNvPicPr/>
                  </pic:nvPicPr>
                  <pic:blipFill>
                    <a:blip r:embed="rId13"/>
                    <a:stretch>
                      <a:fillRect/>
                    </a:stretch>
                  </pic:blipFill>
                  <pic:spPr>
                    <a:xfrm>
                      <a:off x="0" y="0"/>
                      <a:ext cx="5760720" cy="1858010"/>
                    </a:xfrm>
                    <a:prstGeom prst="rect">
                      <a:avLst/>
                    </a:prstGeom>
                  </pic:spPr>
                </pic:pic>
              </a:graphicData>
            </a:graphic>
          </wp:inline>
        </w:drawing>
      </w:r>
    </w:p>
    <w:sectPr w:rsidR="00D930F8" w:rsidRPr="003876FB" w:rsidSect="00E270C6">
      <w:headerReference w:type="default" r:id="rId14"/>
      <w:pgSz w:w="11906" w:h="16838"/>
      <w:pgMar w:top="209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9BE" w:rsidRDefault="005129BE" w:rsidP="003548D1">
      <w:r>
        <w:separator/>
      </w:r>
    </w:p>
  </w:endnote>
  <w:endnote w:type="continuationSeparator" w:id="1">
    <w:p w:rsidR="005129BE" w:rsidRDefault="005129BE" w:rsidP="00354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thnocentric Rg">
    <w:panose1 w:val="02000600000000000000"/>
    <w:charset w:val="EE"/>
    <w:family w:val="auto"/>
    <w:pitch w:val="variable"/>
    <w:sig w:usb0="A000006F" w:usb1="1000001B" w:usb2="00000000" w:usb3="00000000" w:csb0="00000093"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9BE" w:rsidRDefault="005129BE" w:rsidP="003548D1">
      <w:r>
        <w:separator/>
      </w:r>
    </w:p>
  </w:footnote>
  <w:footnote w:type="continuationSeparator" w:id="1">
    <w:p w:rsidR="005129BE" w:rsidRDefault="005129BE" w:rsidP="00354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D1" w:rsidRPr="003548D1" w:rsidRDefault="003548D1" w:rsidP="003E26C1">
    <w:pPr>
      <w:jc w:val="center"/>
      <w:rPr>
        <w:rFonts w:ascii="Arial Narrow" w:hAnsi="Arial Narrow"/>
        <w:color w:val="4F81BD"/>
      </w:rPr>
    </w:pPr>
  </w:p>
  <w:tbl>
    <w:tblPr>
      <w:tblW w:w="9072" w:type="dxa"/>
      <w:tblInd w:w="250" w:type="dxa"/>
      <w:tblBorders>
        <w:bottom w:val="single" w:sz="4" w:space="0" w:color="auto"/>
      </w:tblBorders>
      <w:tblLook w:val="04A0"/>
    </w:tblPr>
    <w:tblGrid>
      <w:gridCol w:w="2126"/>
      <w:gridCol w:w="4253"/>
      <w:gridCol w:w="2693"/>
    </w:tblGrid>
    <w:tr w:rsidR="00E270C6" w:rsidRPr="003548D1" w:rsidTr="007F03A9">
      <w:trPr>
        <w:trHeight w:val="1558"/>
      </w:trPr>
      <w:tc>
        <w:tcPr>
          <w:tcW w:w="2126" w:type="dxa"/>
          <w:tcBorders>
            <w:bottom w:val="single" w:sz="18" w:space="0" w:color="1F497D"/>
          </w:tcBorders>
        </w:tcPr>
        <w:p w:rsidR="00E270C6" w:rsidRPr="003548D1" w:rsidRDefault="0083525B" w:rsidP="00E270C6">
          <w:pPr>
            <w:jc w:val="center"/>
            <w:rPr>
              <w:rFonts w:ascii="Arial Narrow" w:hAnsi="Arial Narrow"/>
              <w:color w:val="4F81BD"/>
              <w:sz w:val="16"/>
              <w:szCs w:val="16"/>
            </w:rPr>
          </w:pPr>
          <w:r>
            <w:rPr>
              <w:rFonts w:ascii="Arial Narrow" w:hAnsi="Arial Narrow"/>
              <w:noProof/>
              <w:color w:val="4F81BD"/>
              <w:sz w:val="16"/>
              <w:szCs w:val="16"/>
            </w:rPr>
            <w:drawing>
              <wp:inline distT="0" distB="0" distL="0" distR="0">
                <wp:extent cx="1166147" cy="876300"/>
                <wp:effectExtent l="19050" t="0" r="0" b="0"/>
                <wp:docPr id="12" name="Slika 11" descr="Vk_logo_zlat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_logo_zlatna.jpg"/>
                        <pic:cNvPicPr/>
                      </pic:nvPicPr>
                      <pic:blipFill>
                        <a:blip r:embed="rId1"/>
                        <a:stretch>
                          <a:fillRect/>
                        </a:stretch>
                      </pic:blipFill>
                      <pic:spPr>
                        <a:xfrm>
                          <a:off x="0" y="0"/>
                          <a:ext cx="1167522" cy="877333"/>
                        </a:xfrm>
                        <a:prstGeom prst="rect">
                          <a:avLst/>
                        </a:prstGeom>
                      </pic:spPr>
                    </pic:pic>
                  </a:graphicData>
                </a:graphic>
              </wp:inline>
            </w:drawing>
          </w:r>
        </w:p>
      </w:tc>
      <w:tc>
        <w:tcPr>
          <w:tcW w:w="4253" w:type="dxa"/>
          <w:tcBorders>
            <w:bottom w:val="single" w:sz="18" w:space="0" w:color="1F497D"/>
          </w:tcBorders>
        </w:tcPr>
        <w:p w:rsidR="00E270C6" w:rsidRPr="007F03A9" w:rsidRDefault="00DF6EE3" w:rsidP="00E270C6">
          <w:pPr>
            <w:rPr>
              <w:rFonts w:ascii="Ethnocentric Rg" w:hAnsi="Ethnocentric Rg"/>
              <w:color w:val="1F497D" w:themeColor="text2"/>
              <w:sz w:val="20"/>
              <w:szCs w:val="20"/>
            </w:rPr>
          </w:pPr>
          <w:r w:rsidRPr="007F03A9">
            <w:rPr>
              <w:rFonts w:ascii="Ethnocentric Rg" w:hAnsi="Ethnocentric Rg"/>
              <w:color w:val="1F497D" w:themeColor="text2"/>
              <w:sz w:val="20"/>
              <w:szCs w:val="20"/>
            </w:rPr>
            <w:t>VESLAČKI KLUB</w:t>
          </w:r>
        </w:p>
        <w:p w:rsidR="00DF6EE3" w:rsidRPr="007F03A9" w:rsidRDefault="00DF6EE3" w:rsidP="00E270C6">
          <w:pPr>
            <w:rPr>
              <w:rFonts w:ascii="Ethnocentric Rg" w:hAnsi="Ethnocentric Rg"/>
              <w:b/>
              <w:color w:val="1F497D" w:themeColor="text2"/>
              <w:sz w:val="36"/>
              <w:szCs w:val="36"/>
            </w:rPr>
          </w:pPr>
          <w:r w:rsidRPr="007F03A9">
            <w:rPr>
              <w:rFonts w:ascii="Ethnocentric Rg" w:hAnsi="Ethnocentric Rg"/>
              <w:b/>
              <w:color w:val="1F497D" w:themeColor="text2"/>
              <w:sz w:val="36"/>
              <w:szCs w:val="36"/>
            </w:rPr>
            <w:t>NERETVANSKI GUSAR</w:t>
          </w:r>
        </w:p>
        <w:p w:rsidR="007F03A9" w:rsidRPr="007F03A9" w:rsidRDefault="00801939" w:rsidP="00E270C6">
          <w:pPr>
            <w:rPr>
              <w:sz w:val="20"/>
              <w:szCs w:val="20"/>
            </w:rPr>
          </w:pPr>
          <w:r>
            <w:rPr>
              <w:rFonts w:ascii="Ethnocentric Rg" w:hAnsi="Ethnocentric Rg"/>
              <w:color w:val="1F497D" w:themeColor="text2"/>
              <w:sz w:val="20"/>
              <w:szCs w:val="20"/>
            </w:rPr>
            <w:t>METKOVIĆ</w:t>
          </w:r>
        </w:p>
      </w:tc>
      <w:tc>
        <w:tcPr>
          <w:tcW w:w="2693" w:type="dxa"/>
          <w:tcBorders>
            <w:bottom w:val="single" w:sz="18" w:space="0" w:color="1F497D"/>
          </w:tcBorders>
        </w:tcPr>
        <w:p w:rsidR="00DF6EE3" w:rsidRDefault="00DF6EE3" w:rsidP="00DF6EE3">
          <w:pPr>
            <w:jc w:val="right"/>
            <w:rPr>
              <w:rFonts w:ascii="Arial Narrow" w:hAnsi="Arial Narrow"/>
              <w:color w:val="4F81BD"/>
              <w:sz w:val="16"/>
              <w:szCs w:val="16"/>
            </w:rPr>
          </w:pPr>
          <w:r>
            <w:rPr>
              <w:rFonts w:ascii="Arial Narrow" w:hAnsi="Arial Narrow"/>
              <w:color w:val="4F81BD"/>
              <w:sz w:val="16"/>
              <w:szCs w:val="16"/>
            </w:rPr>
            <w:t>Mlinska 84</w:t>
          </w:r>
        </w:p>
        <w:p w:rsidR="00DF6EE3" w:rsidRDefault="00DF6EE3" w:rsidP="00DF6EE3">
          <w:pPr>
            <w:jc w:val="right"/>
            <w:rPr>
              <w:rFonts w:ascii="Arial Narrow" w:hAnsi="Arial Narrow"/>
              <w:color w:val="4F81BD"/>
              <w:sz w:val="16"/>
              <w:szCs w:val="16"/>
            </w:rPr>
          </w:pPr>
          <w:r>
            <w:rPr>
              <w:rFonts w:ascii="Arial Narrow" w:hAnsi="Arial Narrow"/>
              <w:color w:val="4F81BD"/>
              <w:sz w:val="16"/>
              <w:szCs w:val="16"/>
            </w:rPr>
            <w:t xml:space="preserve"> HR-20350  METKOVIĆ</w:t>
          </w:r>
        </w:p>
        <w:p w:rsidR="00DF6EE3" w:rsidRPr="003548D1" w:rsidRDefault="00DF6EE3" w:rsidP="00DF6EE3">
          <w:pPr>
            <w:jc w:val="right"/>
            <w:rPr>
              <w:rFonts w:ascii="Arial Narrow" w:hAnsi="Arial Narrow"/>
              <w:color w:val="4F81BD"/>
              <w:sz w:val="16"/>
              <w:szCs w:val="16"/>
            </w:rPr>
          </w:pPr>
          <w:r>
            <w:rPr>
              <w:rFonts w:ascii="Arial Narrow" w:hAnsi="Arial Narrow"/>
              <w:color w:val="4F81BD"/>
              <w:sz w:val="16"/>
              <w:szCs w:val="16"/>
            </w:rPr>
            <w:t>HRVATSKA</w:t>
          </w:r>
        </w:p>
        <w:p w:rsidR="00DF6EE3" w:rsidRPr="003548D1" w:rsidRDefault="00DF6EE3" w:rsidP="00DF6EE3">
          <w:pPr>
            <w:jc w:val="right"/>
            <w:rPr>
              <w:rFonts w:ascii="Arial Narrow" w:hAnsi="Arial Narrow"/>
              <w:color w:val="4F81BD"/>
              <w:sz w:val="16"/>
              <w:szCs w:val="16"/>
            </w:rPr>
          </w:pPr>
          <w:r w:rsidRPr="003548D1">
            <w:rPr>
              <w:rFonts w:ascii="Arial Narrow" w:hAnsi="Arial Narrow"/>
              <w:color w:val="4F81BD"/>
              <w:sz w:val="16"/>
              <w:szCs w:val="16"/>
            </w:rPr>
            <w:t>OIB: 90678625414</w:t>
          </w:r>
        </w:p>
        <w:p w:rsidR="00DF6EE3" w:rsidRDefault="00DF6EE3" w:rsidP="00DF6EE3">
          <w:pPr>
            <w:jc w:val="right"/>
          </w:pPr>
          <w:r w:rsidRPr="003548D1">
            <w:rPr>
              <w:rFonts w:ascii="Arial Narrow" w:hAnsi="Arial Narrow"/>
              <w:color w:val="4F81BD"/>
              <w:sz w:val="16"/>
              <w:szCs w:val="16"/>
            </w:rPr>
            <w:t>IBAN: HR72</w:t>
          </w:r>
          <w:r>
            <w:rPr>
              <w:rFonts w:ascii="Arial Narrow" w:hAnsi="Arial Narrow"/>
              <w:color w:val="4F81BD"/>
              <w:sz w:val="16"/>
              <w:szCs w:val="16"/>
            </w:rPr>
            <w:t xml:space="preserve"> </w:t>
          </w:r>
          <w:r w:rsidRPr="003548D1">
            <w:rPr>
              <w:rFonts w:ascii="Arial Narrow" w:hAnsi="Arial Narrow"/>
              <w:color w:val="4F81BD"/>
              <w:sz w:val="16"/>
              <w:szCs w:val="16"/>
            </w:rPr>
            <w:t>2407</w:t>
          </w:r>
          <w:r>
            <w:rPr>
              <w:rFonts w:ascii="Arial Narrow" w:hAnsi="Arial Narrow"/>
              <w:color w:val="4F81BD"/>
              <w:sz w:val="16"/>
              <w:szCs w:val="16"/>
            </w:rPr>
            <w:t xml:space="preserve"> </w:t>
          </w:r>
          <w:r w:rsidRPr="003548D1">
            <w:rPr>
              <w:rFonts w:ascii="Arial Narrow" w:hAnsi="Arial Narrow"/>
              <w:color w:val="4F81BD"/>
              <w:sz w:val="16"/>
              <w:szCs w:val="16"/>
            </w:rPr>
            <w:t>0001</w:t>
          </w:r>
          <w:r>
            <w:rPr>
              <w:rFonts w:ascii="Arial Narrow" w:hAnsi="Arial Narrow"/>
              <w:color w:val="4F81BD"/>
              <w:sz w:val="16"/>
              <w:szCs w:val="16"/>
            </w:rPr>
            <w:t xml:space="preserve"> </w:t>
          </w:r>
          <w:r w:rsidRPr="003548D1">
            <w:rPr>
              <w:rFonts w:ascii="Arial Narrow" w:hAnsi="Arial Narrow"/>
              <w:color w:val="4F81BD"/>
              <w:sz w:val="16"/>
              <w:szCs w:val="16"/>
            </w:rPr>
            <w:t>1003</w:t>
          </w:r>
          <w:r>
            <w:rPr>
              <w:rFonts w:ascii="Arial Narrow" w:hAnsi="Arial Narrow"/>
              <w:color w:val="4F81BD"/>
              <w:sz w:val="16"/>
              <w:szCs w:val="16"/>
            </w:rPr>
            <w:t xml:space="preserve"> </w:t>
          </w:r>
          <w:r w:rsidRPr="003548D1">
            <w:rPr>
              <w:rFonts w:ascii="Arial Narrow" w:hAnsi="Arial Narrow"/>
              <w:color w:val="4F81BD"/>
              <w:sz w:val="16"/>
              <w:szCs w:val="16"/>
            </w:rPr>
            <w:t>01379</w:t>
          </w:r>
        </w:p>
        <w:p w:rsidR="00E270C6" w:rsidRPr="003548D1" w:rsidRDefault="00A64E3B" w:rsidP="00DF6EE3">
          <w:pPr>
            <w:jc w:val="right"/>
            <w:rPr>
              <w:rFonts w:ascii="Arial Narrow" w:hAnsi="Arial Narrow"/>
              <w:color w:val="4F81BD"/>
              <w:sz w:val="16"/>
              <w:szCs w:val="16"/>
            </w:rPr>
          </w:pPr>
          <w:hyperlink r:id="rId2" w:history="1">
            <w:r w:rsidR="00E270C6" w:rsidRPr="003548D1">
              <w:rPr>
                <w:rStyle w:val="Hiperveza"/>
                <w:rFonts w:ascii="Arial Narrow" w:hAnsi="Arial Narrow"/>
                <w:color w:val="4F81BD"/>
                <w:sz w:val="16"/>
                <w:szCs w:val="16"/>
                <w:u w:val="none"/>
              </w:rPr>
              <w:t>vk.neretvanski.gusar@du.t-com.hr</w:t>
            </w:r>
          </w:hyperlink>
        </w:p>
        <w:p w:rsidR="00E270C6" w:rsidRDefault="00E270C6" w:rsidP="00DF6EE3">
          <w:pPr>
            <w:jc w:val="right"/>
            <w:rPr>
              <w:rFonts w:ascii="Arial Narrow" w:hAnsi="Arial Narrow"/>
              <w:color w:val="4F81BD"/>
              <w:sz w:val="16"/>
              <w:szCs w:val="16"/>
            </w:rPr>
          </w:pPr>
          <w:r w:rsidRPr="003548D1">
            <w:rPr>
              <w:rFonts w:ascii="Arial Narrow" w:hAnsi="Arial Narrow"/>
              <w:color w:val="4F81BD"/>
              <w:sz w:val="16"/>
              <w:szCs w:val="16"/>
            </w:rPr>
            <w:t>vk.neretvanski.gusar</w:t>
          </w:r>
          <w:r w:rsidRPr="00EF2DE4">
            <w:rPr>
              <w:rFonts w:ascii="Arial Narrow" w:hAnsi="Arial Narrow"/>
              <w:color w:val="4F81BD"/>
              <w:sz w:val="16"/>
              <w:szCs w:val="16"/>
            </w:rPr>
            <w:t>@</w:t>
          </w:r>
          <w:r>
            <w:rPr>
              <w:rFonts w:ascii="Arial Narrow" w:hAnsi="Arial Narrow"/>
              <w:color w:val="4F81BD"/>
              <w:sz w:val="16"/>
              <w:szCs w:val="16"/>
            </w:rPr>
            <w:t>g</w:t>
          </w:r>
          <w:r w:rsidRPr="003548D1">
            <w:rPr>
              <w:rFonts w:ascii="Arial Narrow" w:hAnsi="Arial Narrow"/>
              <w:color w:val="4F81BD"/>
              <w:sz w:val="16"/>
              <w:szCs w:val="16"/>
            </w:rPr>
            <w:t>mail.com</w:t>
          </w:r>
        </w:p>
        <w:p w:rsidR="00E270C6" w:rsidRPr="00A27A15" w:rsidRDefault="00E270C6" w:rsidP="00DF6EE3">
          <w:pPr>
            <w:jc w:val="right"/>
            <w:rPr>
              <w:rFonts w:ascii="Arial Narrow" w:hAnsi="Arial Narrow"/>
              <w:b/>
              <w:color w:val="4F81BD"/>
              <w:sz w:val="16"/>
              <w:szCs w:val="16"/>
            </w:rPr>
          </w:pPr>
          <w:r w:rsidRPr="00A27A15">
            <w:rPr>
              <w:rFonts w:ascii="Arial Narrow" w:hAnsi="Arial Narrow"/>
              <w:b/>
              <w:color w:val="4F81BD"/>
              <w:sz w:val="16"/>
              <w:szCs w:val="16"/>
            </w:rPr>
            <w:t>www.vk-ngusar.hr</w:t>
          </w:r>
        </w:p>
      </w:tc>
    </w:tr>
  </w:tbl>
  <w:p w:rsidR="003548D1" w:rsidRDefault="003548D1" w:rsidP="003548D1">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3793"/>
    <w:multiLevelType w:val="hybridMultilevel"/>
    <w:tmpl w:val="81BEEAA6"/>
    <w:lvl w:ilvl="0" w:tplc="397212BE">
      <w:start w:val="1"/>
      <w:numFmt w:val="decimal"/>
      <w:lvlText w:val="%1."/>
      <w:lvlJc w:val="left"/>
      <w:pPr>
        <w:ind w:left="1065"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68044D"/>
    <w:multiLevelType w:val="hybridMultilevel"/>
    <w:tmpl w:val="5B30CE74"/>
    <w:lvl w:ilvl="0" w:tplc="041A000F">
      <w:start w:val="1"/>
      <w:numFmt w:val="decimal"/>
      <w:lvlText w:val="%1."/>
      <w:lvlJc w:val="left"/>
      <w:pPr>
        <w:tabs>
          <w:tab w:val="num" w:pos="1020"/>
        </w:tabs>
        <w:ind w:left="1020" w:hanging="360"/>
      </w:pPr>
    </w:lvl>
    <w:lvl w:ilvl="1" w:tplc="041A0019" w:tentative="1">
      <w:start w:val="1"/>
      <w:numFmt w:val="lowerLetter"/>
      <w:lvlText w:val="%2."/>
      <w:lvlJc w:val="left"/>
      <w:pPr>
        <w:tabs>
          <w:tab w:val="num" w:pos="1740"/>
        </w:tabs>
        <w:ind w:left="1740" w:hanging="360"/>
      </w:pPr>
    </w:lvl>
    <w:lvl w:ilvl="2" w:tplc="041A001B" w:tentative="1">
      <w:start w:val="1"/>
      <w:numFmt w:val="lowerRoman"/>
      <w:lvlText w:val="%3."/>
      <w:lvlJc w:val="right"/>
      <w:pPr>
        <w:tabs>
          <w:tab w:val="num" w:pos="2460"/>
        </w:tabs>
        <w:ind w:left="2460" w:hanging="180"/>
      </w:pPr>
    </w:lvl>
    <w:lvl w:ilvl="3" w:tplc="041A000F" w:tentative="1">
      <w:start w:val="1"/>
      <w:numFmt w:val="decimal"/>
      <w:lvlText w:val="%4."/>
      <w:lvlJc w:val="left"/>
      <w:pPr>
        <w:tabs>
          <w:tab w:val="num" w:pos="3180"/>
        </w:tabs>
        <w:ind w:left="3180" w:hanging="360"/>
      </w:pPr>
    </w:lvl>
    <w:lvl w:ilvl="4" w:tplc="041A0019" w:tentative="1">
      <w:start w:val="1"/>
      <w:numFmt w:val="lowerLetter"/>
      <w:lvlText w:val="%5."/>
      <w:lvlJc w:val="left"/>
      <w:pPr>
        <w:tabs>
          <w:tab w:val="num" w:pos="3900"/>
        </w:tabs>
        <w:ind w:left="3900" w:hanging="360"/>
      </w:pPr>
    </w:lvl>
    <w:lvl w:ilvl="5" w:tplc="041A001B" w:tentative="1">
      <w:start w:val="1"/>
      <w:numFmt w:val="lowerRoman"/>
      <w:lvlText w:val="%6."/>
      <w:lvlJc w:val="right"/>
      <w:pPr>
        <w:tabs>
          <w:tab w:val="num" w:pos="4620"/>
        </w:tabs>
        <w:ind w:left="4620" w:hanging="180"/>
      </w:pPr>
    </w:lvl>
    <w:lvl w:ilvl="6" w:tplc="041A000F" w:tentative="1">
      <w:start w:val="1"/>
      <w:numFmt w:val="decimal"/>
      <w:lvlText w:val="%7."/>
      <w:lvlJc w:val="left"/>
      <w:pPr>
        <w:tabs>
          <w:tab w:val="num" w:pos="5340"/>
        </w:tabs>
        <w:ind w:left="5340" w:hanging="360"/>
      </w:pPr>
    </w:lvl>
    <w:lvl w:ilvl="7" w:tplc="041A0019" w:tentative="1">
      <w:start w:val="1"/>
      <w:numFmt w:val="lowerLetter"/>
      <w:lvlText w:val="%8."/>
      <w:lvlJc w:val="left"/>
      <w:pPr>
        <w:tabs>
          <w:tab w:val="num" w:pos="6060"/>
        </w:tabs>
        <w:ind w:left="6060" w:hanging="360"/>
      </w:pPr>
    </w:lvl>
    <w:lvl w:ilvl="8" w:tplc="041A001B" w:tentative="1">
      <w:start w:val="1"/>
      <w:numFmt w:val="lowerRoman"/>
      <w:lvlText w:val="%9."/>
      <w:lvlJc w:val="right"/>
      <w:pPr>
        <w:tabs>
          <w:tab w:val="num" w:pos="6780"/>
        </w:tabs>
        <w:ind w:left="6780" w:hanging="180"/>
      </w:pPr>
    </w:lvl>
  </w:abstractNum>
  <w:abstractNum w:abstractNumId="2">
    <w:nsid w:val="44577E3F"/>
    <w:multiLevelType w:val="hybridMultilevel"/>
    <w:tmpl w:val="21AAD5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3C665D9"/>
    <w:multiLevelType w:val="hybridMultilevel"/>
    <w:tmpl w:val="1B724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4274"/>
  </w:hdrShapeDefaults>
  <w:footnotePr>
    <w:footnote w:id="0"/>
    <w:footnote w:id="1"/>
  </w:footnotePr>
  <w:endnotePr>
    <w:endnote w:id="0"/>
    <w:endnote w:id="1"/>
  </w:endnotePr>
  <w:compat/>
  <w:rsids>
    <w:rsidRoot w:val="00F94114"/>
    <w:rsid w:val="0000375B"/>
    <w:rsid w:val="00012FBC"/>
    <w:rsid w:val="00015527"/>
    <w:rsid w:val="00026894"/>
    <w:rsid w:val="00054B39"/>
    <w:rsid w:val="00093737"/>
    <w:rsid w:val="000E3D6F"/>
    <w:rsid w:val="00101079"/>
    <w:rsid w:val="00113216"/>
    <w:rsid w:val="00126715"/>
    <w:rsid w:val="0014549A"/>
    <w:rsid w:val="001A29CC"/>
    <w:rsid w:val="001D425A"/>
    <w:rsid w:val="00236AC1"/>
    <w:rsid w:val="002566ED"/>
    <w:rsid w:val="002B2EEA"/>
    <w:rsid w:val="002C358E"/>
    <w:rsid w:val="002E0289"/>
    <w:rsid w:val="002F1674"/>
    <w:rsid w:val="00321654"/>
    <w:rsid w:val="003548D1"/>
    <w:rsid w:val="00356B49"/>
    <w:rsid w:val="0036298E"/>
    <w:rsid w:val="003710DF"/>
    <w:rsid w:val="003876FB"/>
    <w:rsid w:val="003A63C6"/>
    <w:rsid w:val="003A63DF"/>
    <w:rsid w:val="003A77FA"/>
    <w:rsid w:val="003B6741"/>
    <w:rsid w:val="003E26C1"/>
    <w:rsid w:val="00411742"/>
    <w:rsid w:val="004167E7"/>
    <w:rsid w:val="00420380"/>
    <w:rsid w:val="00420844"/>
    <w:rsid w:val="005022AA"/>
    <w:rsid w:val="005129BE"/>
    <w:rsid w:val="00531DF6"/>
    <w:rsid w:val="005540F5"/>
    <w:rsid w:val="00565D28"/>
    <w:rsid w:val="00587835"/>
    <w:rsid w:val="005D371B"/>
    <w:rsid w:val="005D3ED2"/>
    <w:rsid w:val="005F3209"/>
    <w:rsid w:val="00620745"/>
    <w:rsid w:val="00654BB1"/>
    <w:rsid w:val="0065723B"/>
    <w:rsid w:val="006B48F1"/>
    <w:rsid w:val="007107AE"/>
    <w:rsid w:val="00723778"/>
    <w:rsid w:val="00737B83"/>
    <w:rsid w:val="00747816"/>
    <w:rsid w:val="00762FD0"/>
    <w:rsid w:val="00771A76"/>
    <w:rsid w:val="007D1E27"/>
    <w:rsid w:val="007F03A9"/>
    <w:rsid w:val="00801939"/>
    <w:rsid w:val="00802150"/>
    <w:rsid w:val="00812C6E"/>
    <w:rsid w:val="008222E2"/>
    <w:rsid w:val="0083525B"/>
    <w:rsid w:val="0088186E"/>
    <w:rsid w:val="00886011"/>
    <w:rsid w:val="008C7667"/>
    <w:rsid w:val="008D676A"/>
    <w:rsid w:val="008E730A"/>
    <w:rsid w:val="00942420"/>
    <w:rsid w:val="00952EDE"/>
    <w:rsid w:val="009B1EB2"/>
    <w:rsid w:val="009E51A0"/>
    <w:rsid w:val="00A27A15"/>
    <w:rsid w:val="00A40AE7"/>
    <w:rsid w:val="00A411B7"/>
    <w:rsid w:val="00A574B2"/>
    <w:rsid w:val="00A64E3B"/>
    <w:rsid w:val="00A77AEE"/>
    <w:rsid w:val="00AE4F1A"/>
    <w:rsid w:val="00B0636D"/>
    <w:rsid w:val="00BF2DC6"/>
    <w:rsid w:val="00CA0205"/>
    <w:rsid w:val="00CD089F"/>
    <w:rsid w:val="00CD1110"/>
    <w:rsid w:val="00CF0D3E"/>
    <w:rsid w:val="00D06205"/>
    <w:rsid w:val="00D703B8"/>
    <w:rsid w:val="00D930F8"/>
    <w:rsid w:val="00DA0A82"/>
    <w:rsid w:val="00DF6EE3"/>
    <w:rsid w:val="00E270C6"/>
    <w:rsid w:val="00E7417F"/>
    <w:rsid w:val="00EA161A"/>
    <w:rsid w:val="00EB011E"/>
    <w:rsid w:val="00EF2DE4"/>
    <w:rsid w:val="00EF3C4A"/>
    <w:rsid w:val="00F0234F"/>
    <w:rsid w:val="00F14CE5"/>
    <w:rsid w:val="00F33A3F"/>
    <w:rsid w:val="00F40AA9"/>
    <w:rsid w:val="00F46F91"/>
    <w:rsid w:val="00F94114"/>
    <w:rsid w:val="00FC3B7D"/>
    <w:rsid w:val="00FC5EAE"/>
    <w:rsid w:val="00FE2B38"/>
    <w:rsid w:val="00FF385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A9"/>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886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3548D1"/>
    <w:pPr>
      <w:tabs>
        <w:tab w:val="center" w:pos="4680"/>
        <w:tab w:val="right" w:pos="9360"/>
      </w:tabs>
    </w:pPr>
  </w:style>
  <w:style w:type="character" w:customStyle="1" w:styleId="ZaglavljeChar">
    <w:name w:val="Zaglavlje Char"/>
    <w:basedOn w:val="Zadanifontodlomka"/>
    <w:link w:val="Zaglavlje"/>
    <w:uiPriority w:val="99"/>
    <w:rsid w:val="003548D1"/>
    <w:rPr>
      <w:sz w:val="24"/>
      <w:szCs w:val="24"/>
      <w:lang w:val="hr-HR" w:eastAsia="hr-HR"/>
    </w:rPr>
  </w:style>
  <w:style w:type="paragraph" w:styleId="Podnoje">
    <w:name w:val="footer"/>
    <w:basedOn w:val="Normal"/>
    <w:link w:val="PodnojeChar"/>
    <w:uiPriority w:val="99"/>
    <w:semiHidden/>
    <w:unhideWhenUsed/>
    <w:rsid w:val="003548D1"/>
    <w:pPr>
      <w:tabs>
        <w:tab w:val="center" w:pos="4680"/>
        <w:tab w:val="right" w:pos="9360"/>
      </w:tabs>
    </w:pPr>
  </w:style>
  <w:style w:type="character" w:customStyle="1" w:styleId="PodnojeChar">
    <w:name w:val="Podnožje Char"/>
    <w:basedOn w:val="Zadanifontodlomka"/>
    <w:link w:val="Podnoje"/>
    <w:uiPriority w:val="99"/>
    <w:semiHidden/>
    <w:rsid w:val="003548D1"/>
    <w:rPr>
      <w:sz w:val="24"/>
      <w:szCs w:val="24"/>
      <w:lang w:val="hr-HR" w:eastAsia="hr-HR"/>
    </w:rPr>
  </w:style>
  <w:style w:type="paragraph" w:styleId="Tekstbalonia">
    <w:name w:val="Balloon Text"/>
    <w:basedOn w:val="Normal"/>
    <w:link w:val="TekstbaloniaChar"/>
    <w:uiPriority w:val="99"/>
    <w:semiHidden/>
    <w:unhideWhenUsed/>
    <w:rsid w:val="003548D1"/>
    <w:rPr>
      <w:rFonts w:ascii="Tahoma" w:hAnsi="Tahoma" w:cs="Tahoma"/>
      <w:sz w:val="16"/>
      <w:szCs w:val="16"/>
    </w:rPr>
  </w:style>
  <w:style w:type="character" w:customStyle="1" w:styleId="TekstbaloniaChar">
    <w:name w:val="Tekst balončića Char"/>
    <w:basedOn w:val="Zadanifontodlomka"/>
    <w:link w:val="Tekstbalonia"/>
    <w:uiPriority w:val="99"/>
    <w:semiHidden/>
    <w:rsid w:val="003548D1"/>
    <w:rPr>
      <w:rFonts w:ascii="Tahoma" w:hAnsi="Tahoma" w:cs="Tahoma"/>
      <w:sz w:val="16"/>
      <w:szCs w:val="16"/>
      <w:lang w:val="hr-HR" w:eastAsia="hr-HR"/>
    </w:rPr>
  </w:style>
  <w:style w:type="character" w:styleId="Hiperveza">
    <w:name w:val="Hyperlink"/>
    <w:basedOn w:val="Zadanifontodlomka"/>
    <w:uiPriority w:val="99"/>
    <w:unhideWhenUsed/>
    <w:rsid w:val="003548D1"/>
    <w:rPr>
      <w:color w:val="0000FF"/>
      <w:u w:val="single"/>
    </w:rPr>
  </w:style>
  <w:style w:type="paragraph" w:styleId="Odlomakpopisa">
    <w:name w:val="List Paragraph"/>
    <w:basedOn w:val="Normal"/>
    <w:uiPriority w:val="34"/>
    <w:qFormat/>
    <w:rsid w:val="00771A76"/>
    <w:pPr>
      <w:ind w:left="720"/>
      <w:contextualSpacing/>
    </w:pPr>
  </w:style>
</w:styles>
</file>

<file path=word/webSettings.xml><?xml version="1.0" encoding="utf-8"?>
<w:webSettings xmlns:r="http://schemas.openxmlformats.org/officeDocument/2006/relationships" xmlns:w="http://schemas.openxmlformats.org/wordprocessingml/2006/main">
  <w:divs>
    <w:div w:id="473062216">
      <w:bodyDiv w:val="1"/>
      <w:marLeft w:val="0"/>
      <w:marRight w:val="0"/>
      <w:marTop w:val="0"/>
      <w:marBottom w:val="0"/>
      <w:divBdr>
        <w:top w:val="none" w:sz="0" w:space="0" w:color="auto"/>
        <w:left w:val="none" w:sz="0" w:space="0" w:color="auto"/>
        <w:bottom w:val="none" w:sz="0" w:space="0" w:color="auto"/>
        <w:right w:val="none" w:sz="0" w:space="0" w:color="auto"/>
      </w:divBdr>
    </w:div>
    <w:div w:id="646789885">
      <w:bodyDiv w:val="1"/>
      <w:marLeft w:val="0"/>
      <w:marRight w:val="0"/>
      <w:marTop w:val="0"/>
      <w:marBottom w:val="0"/>
      <w:divBdr>
        <w:top w:val="none" w:sz="0" w:space="0" w:color="auto"/>
        <w:left w:val="none" w:sz="0" w:space="0" w:color="auto"/>
        <w:bottom w:val="none" w:sz="0" w:space="0" w:color="auto"/>
        <w:right w:val="none" w:sz="0" w:space="0" w:color="auto"/>
      </w:divBdr>
    </w:div>
    <w:div w:id="1890418624">
      <w:bodyDiv w:val="1"/>
      <w:marLeft w:val="0"/>
      <w:marRight w:val="0"/>
      <w:marTop w:val="0"/>
      <w:marBottom w:val="0"/>
      <w:divBdr>
        <w:top w:val="none" w:sz="0" w:space="0" w:color="auto"/>
        <w:left w:val="none" w:sz="0" w:space="0" w:color="auto"/>
        <w:bottom w:val="none" w:sz="0" w:space="0" w:color="auto"/>
        <w:right w:val="none" w:sz="0" w:space="0" w:color="auto"/>
      </w:divBdr>
    </w:div>
    <w:div w:id="19217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vk.neretvanski.gusar@du.t-com.hr"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Pages>
  <Words>487</Words>
  <Characters>2778</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Željana d.o.o.</Company>
  <LinksUpToDate>false</LinksUpToDate>
  <CharactersWithSpaces>3259</CharactersWithSpaces>
  <SharedDoc>false</SharedDoc>
  <HLinks>
    <vt:vector size="6" baseType="variant">
      <vt:variant>
        <vt:i4>5505138</vt:i4>
      </vt:variant>
      <vt:variant>
        <vt:i4>0</vt:i4>
      </vt:variant>
      <vt:variant>
        <vt:i4>0</vt:i4>
      </vt:variant>
      <vt:variant>
        <vt:i4>5</vt:i4>
      </vt:variant>
      <vt:variant>
        <vt:lpwstr>mailto:vk.neretvanski.gusar@du.t-com.hr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Željana</dc:creator>
  <cp:lastModifiedBy>Davor</cp:lastModifiedBy>
  <cp:revision>17</cp:revision>
  <cp:lastPrinted>2019-05-16T09:34:00Z</cp:lastPrinted>
  <dcterms:created xsi:type="dcterms:W3CDTF">2018-04-26T17:44:00Z</dcterms:created>
  <dcterms:modified xsi:type="dcterms:W3CDTF">2022-06-10T08:04:00Z</dcterms:modified>
</cp:coreProperties>
</file>